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3661" w14:textId="315EB1E0" w:rsidR="00FF5553" w:rsidRPr="00762C1E" w:rsidRDefault="00C820B5" w:rsidP="007141D2">
      <w:pPr>
        <w:pStyle w:val="NoSpacing"/>
        <w:wordWrap/>
        <w:rPr>
          <w:rFonts w:ascii="Arial" w:hAnsi="Arial" w:cs="Arial"/>
          <w:u w:val="single"/>
        </w:rPr>
      </w:pPr>
      <w:r>
        <w:rPr>
          <w:rFonts w:ascii="Arial" w:hAnsi="Arial" w:cs="Arial" w:hint="eastAsia"/>
          <w:u w:val="single"/>
        </w:rPr>
        <w:t>보도자료</w:t>
      </w:r>
    </w:p>
    <w:p w14:paraId="28283BCC" w14:textId="77777777" w:rsidR="00676C9C" w:rsidRPr="00762C1E" w:rsidRDefault="00676C9C" w:rsidP="007141D2">
      <w:pPr>
        <w:wordWrap/>
        <w:spacing w:after="0" w:line="240" w:lineRule="auto"/>
        <w:rPr>
          <w:rFonts w:ascii="Arial" w:hAnsi="Arial" w:cs="Arial"/>
          <w:sz w:val="18"/>
          <w:szCs w:val="18"/>
        </w:rPr>
      </w:pPr>
    </w:p>
    <w:p w14:paraId="64F70181" w14:textId="252BA9E8" w:rsidR="00170AE9" w:rsidRPr="00170AE9" w:rsidRDefault="00170AE9" w:rsidP="00170AE9">
      <w:pPr>
        <w:wordWrap/>
        <w:spacing w:after="0" w:line="240" w:lineRule="auto"/>
        <w:jc w:val="center"/>
        <w:rPr>
          <w:rFonts w:ascii="Arial" w:eastAsia="Malgun Gothic" w:hAnsi="Arial" w:cs="Arial"/>
          <w:b/>
          <w:bCs/>
          <w:sz w:val="28"/>
          <w:szCs w:val="28"/>
        </w:rPr>
      </w:pPr>
      <w:r w:rsidRPr="3B18350F">
        <w:rPr>
          <w:rFonts w:ascii="Arial" w:eastAsia="Malgun Gothic" w:hAnsi="Arial" w:cs="Arial"/>
          <w:b/>
          <w:bCs/>
          <w:sz w:val="28"/>
          <w:szCs w:val="28"/>
        </w:rPr>
        <w:t>크리테오</w:t>
      </w:r>
      <w:r w:rsidRPr="3B18350F">
        <w:rPr>
          <w:rFonts w:ascii="Arial" w:eastAsia="Malgun Gothic" w:hAnsi="Arial" w:cs="Arial"/>
          <w:b/>
          <w:bCs/>
          <w:sz w:val="28"/>
          <w:szCs w:val="28"/>
        </w:rPr>
        <w:t xml:space="preserve">, </w:t>
      </w:r>
      <w:r w:rsidRPr="3B18350F">
        <w:rPr>
          <w:rFonts w:ascii="Arial" w:eastAsia="Malgun Gothic" w:hAnsi="Arial" w:cs="Arial"/>
          <w:b/>
          <w:bCs/>
          <w:sz w:val="28"/>
          <w:szCs w:val="28"/>
        </w:rPr>
        <w:t>글로벌</w:t>
      </w:r>
      <w:r w:rsidRPr="3B18350F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="5D0348D9" w:rsidRPr="3B18350F">
        <w:rPr>
          <w:rFonts w:ascii="Arial" w:eastAsia="Malgun Gothic" w:hAnsi="Arial" w:cs="Arial"/>
          <w:b/>
          <w:bCs/>
          <w:sz w:val="28"/>
          <w:szCs w:val="28"/>
        </w:rPr>
        <w:t>여행자</w:t>
      </w:r>
      <w:r w:rsidR="5D0348D9" w:rsidRPr="3B18350F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="5D0348D9" w:rsidRPr="3B18350F">
        <w:rPr>
          <w:rFonts w:ascii="Arial" w:eastAsia="Malgun Gothic" w:hAnsi="Arial" w:cs="Arial"/>
          <w:b/>
          <w:bCs/>
          <w:sz w:val="28"/>
          <w:szCs w:val="28"/>
        </w:rPr>
        <w:t>행동</w:t>
      </w:r>
      <w:r w:rsidR="5D0348D9" w:rsidRPr="3B18350F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="5D0348D9" w:rsidRPr="3B18350F">
        <w:rPr>
          <w:rFonts w:ascii="Arial" w:eastAsia="Malgun Gothic" w:hAnsi="Arial" w:cs="Arial"/>
          <w:b/>
          <w:bCs/>
          <w:sz w:val="28"/>
          <w:szCs w:val="28"/>
        </w:rPr>
        <w:t>데이터</w:t>
      </w:r>
      <w:r w:rsidR="5D0348D9" w:rsidRPr="3B18350F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="5D0348D9" w:rsidRPr="3B18350F">
        <w:rPr>
          <w:rFonts w:ascii="Arial" w:eastAsia="Malgun Gothic" w:hAnsi="Arial" w:cs="Arial"/>
          <w:b/>
          <w:bCs/>
          <w:sz w:val="28"/>
          <w:szCs w:val="28"/>
        </w:rPr>
        <w:t>분석한</w:t>
      </w:r>
      <w:r w:rsidR="5D0348D9" w:rsidRPr="3B18350F">
        <w:rPr>
          <w:rFonts w:ascii="Arial" w:eastAsia="Malgun Gothic" w:hAnsi="Arial" w:cs="Arial"/>
          <w:b/>
          <w:bCs/>
          <w:sz w:val="28"/>
          <w:szCs w:val="28"/>
        </w:rPr>
        <w:t xml:space="preserve"> ‘2025 </w:t>
      </w:r>
      <w:r w:rsidR="578B3021" w:rsidRPr="3B18350F">
        <w:rPr>
          <w:rFonts w:ascii="Arial" w:eastAsia="Malgun Gothic" w:hAnsi="Arial" w:cs="Arial"/>
          <w:b/>
          <w:bCs/>
          <w:sz w:val="28"/>
          <w:szCs w:val="28"/>
        </w:rPr>
        <w:t>상반기</w:t>
      </w:r>
      <w:r w:rsidR="578B3021" w:rsidRPr="3B18350F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="578B3021" w:rsidRPr="3B18350F">
        <w:rPr>
          <w:rFonts w:ascii="Arial" w:eastAsia="Malgun Gothic" w:hAnsi="Arial" w:cs="Arial"/>
          <w:b/>
          <w:bCs/>
          <w:sz w:val="28"/>
          <w:szCs w:val="28"/>
        </w:rPr>
        <w:t>글로벌</w:t>
      </w:r>
      <w:r w:rsidR="578B3021" w:rsidRPr="3B18350F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="578B3021" w:rsidRPr="3B18350F">
        <w:rPr>
          <w:rFonts w:ascii="Arial" w:eastAsia="Malgun Gothic" w:hAnsi="Arial" w:cs="Arial"/>
          <w:b/>
          <w:bCs/>
          <w:sz w:val="28"/>
          <w:szCs w:val="28"/>
        </w:rPr>
        <w:t>여행</w:t>
      </w:r>
      <w:r w:rsidR="578B3021" w:rsidRPr="3B18350F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="578B3021" w:rsidRPr="3B18350F">
        <w:rPr>
          <w:rFonts w:ascii="Arial" w:eastAsia="Malgun Gothic" w:hAnsi="Arial" w:cs="Arial"/>
          <w:b/>
          <w:bCs/>
          <w:sz w:val="28"/>
          <w:szCs w:val="28"/>
        </w:rPr>
        <w:t>트렌드</w:t>
      </w:r>
      <w:r w:rsidR="578B3021" w:rsidRPr="3B18350F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="578B3021" w:rsidRPr="3B18350F">
        <w:rPr>
          <w:rFonts w:ascii="Arial" w:eastAsia="Malgun Gothic" w:hAnsi="Arial" w:cs="Arial"/>
          <w:b/>
          <w:bCs/>
          <w:sz w:val="28"/>
          <w:szCs w:val="28"/>
        </w:rPr>
        <w:t>리포트</w:t>
      </w:r>
      <w:r w:rsidR="578B3021" w:rsidRPr="3B18350F">
        <w:rPr>
          <w:rFonts w:ascii="Arial" w:eastAsia="Malgun Gothic" w:hAnsi="Arial" w:cs="Arial"/>
          <w:b/>
          <w:bCs/>
          <w:sz w:val="28"/>
          <w:szCs w:val="28"/>
        </w:rPr>
        <w:t>’</w:t>
      </w:r>
      <w:r w:rsidR="58792A7A" w:rsidRPr="3B18350F">
        <w:rPr>
          <w:rFonts w:ascii="Arial" w:eastAsia="Malgun Gothic" w:hAnsi="Arial" w:cs="Arial"/>
          <w:b/>
          <w:bCs/>
          <w:sz w:val="28"/>
          <w:szCs w:val="28"/>
        </w:rPr>
        <w:t>발간</w:t>
      </w:r>
    </w:p>
    <w:p w14:paraId="260DF9F3" w14:textId="1721EC0C" w:rsidR="0014017B" w:rsidRPr="00762C1E" w:rsidRDefault="00170AE9" w:rsidP="00170AE9">
      <w:pPr>
        <w:wordWrap/>
        <w:spacing w:after="0" w:line="240" w:lineRule="auto"/>
        <w:jc w:val="center"/>
        <w:rPr>
          <w:rFonts w:ascii="Arial" w:eastAsia="Malgun Gothic" w:hAnsi="Arial" w:cs="Arial"/>
          <w:b/>
          <w:bCs/>
          <w:sz w:val="28"/>
          <w:szCs w:val="28"/>
        </w:rPr>
      </w:pPr>
      <w:r w:rsidRPr="33862550">
        <w:rPr>
          <w:rFonts w:ascii="Arial" w:eastAsia="Malgun Gothic" w:hAnsi="Arial" w:cs="Arial"/>
          <w:b/>
          <w:bCs/>
          <w:sz w:val="28"/>
          <w:szCs w:val="28"/>
        </w:rPr>
        <w:t>“62%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>의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>국내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="0AEAC142" w:rsidRPr="33862550">
        <w:rPr>
          <w:rFonts w:ascii="Arial" w:eastAsia="Malgun Gothic" w:hAnsi="Arial" w:cs="Arial"/>
          <w:b/>
          <w:bCs/>
          <w:sz w:val="28"/>
          <w:szCs w:val="28"/>
        </w:rPr>
        <w:t>여행자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 xml:space="preserve">, 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>여행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>지출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>유지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>또는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 xml:space="preserve"> 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>확대</w:t>
      </w:r>
      <w:r w:rsidRPr="33862550">
        <w:rPr>
          <w:rFonts w:ascii="Arial" w:eastAsia="Malgun Gothic" w:hAnsi="Arial" w:cs="Arial"/>
          <w:b/>
          <w:bCs/>
          <w:sz w:val="28"/>
          <w:szCs w:val="28"/>
        </w:rPr>
        <w:t>”</w:t>
      </w:r>
    </w:p>
    <w:p w14:paraId="02B64518" w14:textId="77777777" w:rsidR="007141D2" w:rsidRPr="00762C1E" w:rsidRDefault="007141D2" w:rsidP="007141D2">
      <w:pPr>
        <w:wordWrap/>
        <w:spacing w:after="0" w:line="240" w:lineRule="auto"/>
        <w:rPr>
          <w:rFonts w:ascii="Arial" w:eastAsia="Malgun Gothic" w:hAnsi="Arial" w:cs="Arial"/>
          <w:b/>
          <w:bCs/>
          <w:sz w:val="22"/>
        </w:rPr>
      </w:pPr>
    </w:p>
    <w:p w14:paraId="638E42B0" w14:textId="7D86F212" w:rsidR="00AE6C1F" w:rsidRDefault="009D1AA7" w:rsidP="33862550">
      <w:pPr>
        <w:spacing w:after="0" w:line="240" w:lineRule="auto"/>
        <w:rPr>
          <w:rFonts w:ascii="Arial" w:hAnsi="Arial" w:cs="Arial"/>
        </w:rPr>
      </w:pPr>
      <w:r w:rsidRPr="009D1AA7">
        <w:rPr>
          <w:rFonts w:ascii="Arial" w:hAnsi="Arial" w:cs="Arial"/>
          <w:b/>
          <w:bCs/>
        </w:rPr>
        <w:t>2025</w:t>
      </w:r>
      <w:r w:rsidRPr="009D1AA7">
        <w:rPr>
          <w:rFonts w:ascii="Arial" w:hAnsi="Arial" w:cs="Arial"/>
          <w:b/>
          <w:bCs/>
        </w:rPr>
        <w:t>년</w:t>
      </w:r>
      <w:r w:rsidRPr="009D1AA7">
        <w:rPr>
          <w:rFonts w:ascii="Arial" w:hAnsi="Arial" w:cs="Arial"/>
          <w:b/>
          <w:bCs/>
        </w:rPr>
        <w:t xml:space="preserve"> 6</w:t>
      </w:r>
      <w:r w:rsidRPr="009D1AA7">
        <w:rPr>
          <w:rFonts w:ascii="Arial" w:hAnsi="Arial" w:cs="Arial"/>
          <w:b/>
          <w:bCs/>
        </w:rPr>
        <w:t>월</w:t>
      </w:r>
      <w:r w:rsidRPr="009D1AA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</w:t>
      </w:r>
      <w:r w:rsidRPr="009D1AA7">
        <w:rPr>
          <w:rFonts w:ascii="Arial" w:hAnsi="Arial" w:cs="Arial"/>
          <w:b/>
          <w:bCs/>
        </w:rPr>
        <w:t>일</w:t>
      </w:r>
      <w:r w:rsidRPr="009D1AA7">
        <w:rPr>
          <w:rFonts w:ascii="Arial" w:hAnsi="Arial" w:cs="Arial"/>
          <w:b/>
          <w:bCs/>
        </w:rPr>
        <w:t xml:space="preserve"> (</w:t>
      </w:r>
      <w:r w:rsidRPr="009D1AA7">
        <w:rPr>
          <w:rFonts w:ascii="Arial" w:hAnsi="Arial" w:cs="Arial"/>
          <w:b/>
          <w:bCs/>
        </w:rPr>
        <w:t>월</w:t>
      </w:r>
      <w:r w:rsidRPr="009D1AA7">
        <w:rPr>
          <w:rFonts w:ascii="Arial" w:hAnsi="Arial" w:cs="Arial"/>
          <w:b/>
          <w:bCs/>
        </w:rPr>
        <w:t xml:space="preserve">) </w:t>
      </w:r>
      <w:r w:rsidRPr="009D1AA7">
        <w:rPr>
          <w:rFonts w:ascii="Arial" w:hAnsi="Arial" w:cs="Arial"/>
          <w:b/>
          <w:bCs/>
        </w:rPr>
        <w:t>서울</w:t>
      </w:r>
      <w:r w:rsidR="0037345A" w:rsidRPr="33862550">
        <w:rPr>
          <w:rFonts w:ascii="Arial" w:hAnsi="Arial" w:cs="Arial"/>
        </w:rPr>
        <w:t>–</w:t>
      </w:r>
      <w:r w:rsidR="29FEFDD5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글로벌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커머스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미디어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기업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크리테오</w:t>
      </w:r>
      <w:r w:rsidR="0037345A" w:rsidRPr="33862550">
        <w:rPr>
          <w:rFonts w:ascii="Arial" w:hAnsi="Arial" w:cs="Arial"/>
        </w:rPr>
        <w:t>(</w:t>
      </w:r>
      <w:r w:rsidR="0037345A" w:rsidRPr="33862550">
        <w:rPr>
          <w:rFonts w:ascii="Arial" w:hAnsi="Arial" w:cs="Arial"/>
        </w:rPr>
        <w:t>한국대표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김도윤</w:t>
      </w:r>
      <w:r w:rsidR="0037345A" w:rsidRPr="33862550">
        <w:rPr>
          <w:rFonts w:ascii="Arial" w:hAnsi="Arial" w:cs="Arial"/>
        </w:rPr>
        <w:t>)</w:t>
      </w:r>
      <w:r w:rsidR="0037345A" w:rsidRPr="33862550">
        <w:rPr>
          <w:rFonts w:ascii="Arial" w:hAnsi="Arial" w:cs="Arial"/>
        </w:rPr>
        <w:t>는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전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세계</w:t>
      </w:r>
      <w:r w:rsidR="0037345A" w:rsidRPr="33862550">
        <w:rPr>
          <w:rFonts w:ascii="Arial" w:hAnsi="Arial" w:cs="Arial"/>
        </w:rPr>
        <w:t xml:space="preserve"> 14,000</w:t>
      </w:r>
      <w:r w:rsidR="0037345A" w:rsidRPr="33862550">
        <w:rPr>
          <w:rFonts w:ascii="Arial" w:hAnsi="Arial" w:cs="Arial"/>
        </w:rPr>
        <w:t>명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이상의</w:t>
      </w:r>
      <w:r w:rsidR="0037345A" w:rsidRPr="33862550">
        <w:rPr>
          <w:rFonts w:ascii="Arial" w:hAnsi="Arial" w:cs="Arial"/>
        </w:rPr>
        <w:t xml:space="preserve"> </w:t>
      </w:r>
      <w:r w:rsidR="0AEAC142" w:rsidRPr="33862550">
        <w:rPr>
          <w:rFonts w:ascii="Arial" w:hAnsi="Arial" w:cs="Arial"/>
        </w:rPr>
        <w:t>여행자들</w:t>
      </w:r>
      <w:r w:rsidR="3CBBB65B" w:rsidRPr="33862550">
        <w:rPr>
          <w:rFonts w:ascii="Arial" w:hAnsi="Arial" w:cs="Arial"/>
        </w:rPr>
        <w:t>을</w:t>
      </w:r>
      <w:r w:rsidR="0037345A" w:rsidRPr="33862550">
        <w:rPr>
          <w:rFonts w:ascii="Arial" w:hAnsi="Arial" w:cs="Arial"/>
        </w:rPr>
        <w:t xml:space="preserve"> </w:t>
      </w:r>
      <w:r w:rsidR="00170AE9" w:rsidRPr="33862550">
        <w:rPr>
          <w:rFonts w:ascii="Arial" w:hAnsi="Arial" w:cs="Arial"/>
        </w:rPr>
        <w:t>대상</w:t>
      </w:r>
      <w:r w:rsidR="00A13014" w:rsidRPr="33862550">
        <w:rPr>
          <w:rFonts w:ascii="Arial" w:hAnsi="Arial" w:cs="Arial"/>
        </w:rPr>
        <w:t>으로</w:t>
      </w:r>
      <w:r w:rsidR="00A13014" w:rsidRPr="33862550">
        <w:rPr>
          <w:rFonts w:ascii="Arial" w:hAnsi="Arial" w:cs="Arial"/>
        </w:rPr>
        <w:t xml:space="preserve"> </w:t>
      </w:r>
      <w:r w:rsidR="00A13014" w:rsidRPr="33862550">
        <w:rPr>
          <w:rFonts w:ascii="Arial" w:hAnsi="Arial" w:cs="Arial"/>
        </w:rPr>
        <w:t>진행한</w:t>
      </w:r>
      <w:r w:rsidR="00170AE9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설문조사와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수백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개의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주요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여행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브랜드</w:t>
      </w:r>
      <w:r w:rsidR="0037345A" w:rsidRPr="33862550">
        <w:rPr>
          <w:rFonts w:ascii="Arial" w:hAnsi="Arial" w:cs="Arial"/>
        </w:rPr>
        <w:t xml:space="preserve">(OTA, </w:t>
      </w:r>
      <w:r w:rsidR="0037345A" w:rsidRPr="33862550">
        <w:rPr>
          <w:rFonts w:ascii="Arial" w:hAnsi="Arial" w:cs="Arial"/>
        </w:rPr>
        <w:t>항공사</w:t>
      </w:r>
      <w:r w:rsidR="0037345A" w:rsidRPr="33862550">
        <w:rPr>
          <w:rFonts w:ascii="Arial" w:hAnsi="Arial" w:cs="Arial"/>
        </w:rPr>
        <w:t xml:space="preserve">, </w:t>
      </w:r>
      <w:r w:rsidR="0037345A" w:rsidRPr="33862550">
        <w:rPr>
          <w:rFonts w:ascii="Arial" w:hAnsi="Arial" w:cs="Arial"/>
        </w:rPr>
        <w:t>호텔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체인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등</w:t>
      </w:r>
      <w:r w:rsidR="0037345A" w:rsidRPr="33862550">
        <w:rPr>
          <w:rFonts w:ascii="Arial" w:hAnsi="Arial" w:cs="Arial"/>
        </w:rPr>
        <w:t>)</w:t>
      </w:r>
      <w:r w:rsidR="0037345A" w:rsidRPr="33862550">
        <w:rPr>
          <w:rFonts w:ascii="Arial" w:hAnsi="Arial" w:cs="Arial"/>
        </w:rPr>
        <w:t>의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데이터를</w:t>
      </w:r>
      <w:r w:rsidR="0037345A" w:rsidRPr="33862550">
        <w:rPr>
          <w:rFonts w:ascii="Arial" w:hAnsi="Arial" w:cs="Arial"/>
        </w:rPr>
        <w:t xml:space="preserve"> </w:t>
      </w:r>
      <w:r w:rsidR="0037345A" w:rsidRPr="33862550">
        <w:rPr>
          <w:rFonts w:ascii="Arial" w:hAnsi="Arial" w:cs="Arial"/>
        </w:rPr>
        <w:t>기반으로</w:t>
      </w:r>
      <w:r w:rsidR="0037345A" w:rsidRPr="33862550">
        <w:rPr>
          <w:rFonts w:ascii="Arial" w:hAnsi="Arial" w:cs="Arial"/>
        </w:rPr>
        <w:t xml:space="preserve"> </w:t>
      </w:r>
      <w:r w:rsidR="00AE6C1F" w:rsidRPr="33862550">
        <w:rPr>
          <w:rFonts w:ascii="Arial" w:hAnsi="Arial" w:cs="Arial"/>
        </w:rPr>
        <w:t>분석한</w:t>
      </w:r>
      <w:r w:rsidR="00AE6C1F" w:rsidRPr="33862550">
        <w:rPr>
          <w:rFonts w:ascii="Arial" w:hAnsi="Arial" w:cs="Arial"/>
        </w:rPr>
        <w:t xml:space="preserve"> ‘</w:t>
      </w:r>
      <w:r w:rsidR="0081BCB2" w:rsidRPr="33862550">
        <w:rPr>
          <w:rFonts w:ascii="Arial" w:hAnsi="Arial" w:cs="Arial"/>
        </w:rPr>
        <w:t xml:space="preserve">2025 </w:t>
      </w:r>
      <w:r w:rsidR="0081BCB2" w:rsidRPr="33862550">
        <w:rPr>
          <w:rFonts w:ascii="Arial" w:hAnsi="Arial" w:cs="Arial"/>
        </w:rPr>
        <w:t>상반기</w:t>
      </w:r>
      <w:r w:rsidR="0081BCB2" w:rsidRPr="33862550">
        <w:rPr>
          <w:rFonts w:ascii="Arial" w:hAnsi="Arial" w:cs="Arial"/>
        </w:rPr>
        <w:t xml:space="preserve"> </w:t>
      </w:r>
      <w:r w:rsidR="0081BCB2" w:rsidRPr="33862550">
        <w:rPr>
          <w:rFonts w:ascii="Arial" w:hAnsi="Arial" w:cs="Arial"/>
        </w:rPr>
        <w:t>글로벌</w:t>
      </w:r>
      <w:r w:rsidR="0081BCB2" w:rsidRPr="33862550">
        <w:rPr>
          <w:rFonts w:ascii="Arial" w:hAnsi="Arial" w:cs="Arial"/>
        </w:rPr>
        <w:t xml:space="preserve"> </w:t>
      </w:r>
      <w:r w:rsidR="0081BCB2" w:rsidRPr="33862550">
        <w:rPr>
          <w:rFonts w:ascii="Arial" w:hAnsi="Arial" w:cs="Arial"/>
        </w:rPr>
        <w:t>여행</w:t>
      </w:r>
      <w:r w:rsidR="0081BCB2" w:rsidRPr="33862550">
        <w:rPr>
          <w:rFonts w:ascii="Arial" w:hAnsi="Arial" w:cs="Arial"/>
        </w:rPr>
        <w:t xml:space="preserve"> </w:t>
      </w:r>
      <w:r w:rsidR="0081BCB2" w:rsidRPr="33862550">
        <w:rPr>
          <w:rFonts w:ascii="Arial" w:hAnsi="Arial" w:cs="Arial"/>
        </w:rPr>
        <w:t>트렌드</w:t>
      </w:r>
      <w:r w:rsidR="0081BCB2" w:rsidRPr="33862550">
        <w:rPr>
          <w:rFonts w:ascii="Arial" w:hAnsi="Arial" w:cs="Arial"/>
        </w:rPr>
        <w:t xml:space="preserve"> </w:t>
      </w:r>
      <w:r w:rsidR="0081BCB2" w:rsidRPr="33862550">
        <w:rPr>
          <w:rFonts w:ascii="Arial" w:hAnsi="Arial" w:cs="Arial"/>
        </w:rPr>
        <w:t>리포트</w:t>
      </w:r>
      <w:r w:rsidR="00AE6C1F" w:rsidRPr="33862550">
        <w:rPr>
          <w:rFonts w:ascii="Arial" w:hAnsi="Arial" w:cs="Arial"/>
        </w:rPr>
        <w:t>’</w:t>
      </w:r>
      <w:r w:rsidR="00AE6C1F" w:rsidRPr="33862550">
        <w:rPr>
          <w:rFonts w:ascii="Arial" w:hAnsi="Arial" w:cs="Arial"/>
        </w:rPr>
        <w:t>를</w:t>
      </w:r>
      <w:r w:rsidR="00AE6C1F" w:rsidRPr="33862550">
        <w:rPr>
          <w:rFonts w:ascii="Arial" w:hAnsi="Arial" w:cs="Arial"/>
        </w:rPr>
        <w:t xml:space="preserve"> </w:t>
      </w:r>
      <w:r w:rsidR="00AE6C1F" w:rsidRPr="33862550">
        <w:rPr>
          <w:rFonts w:ascii="Arial" w:hAnsi="Arial" w:cs="Arial"/>
        </w:rPr>
        <w:t>발표했다</w:t>
      </w:r>
      <w:r w:rsidR="00AE6C1F" w:rsidRPr="33862550">
        <w:rPr>
          <w:rFonts w:ascii="Arial" w:hAnsi="Arial" w:cs="Arial"/>
        </w:rPr>
        <w:t>.</w:t>
      </w:r>
    </w:p>
    <w:p w14:paraId="6380EFE7" w14:textId="051AB47F" w:rsidR="33862550" w:rsidRDefault="33862550" w:rsidP="33862550">
      <w:pPr>
        <w:spacing w:after="0" w:line="240" w:lineRule="auto"/>
        <w:rPr>
          <w:rFonts w:ascii="Arial" w:hAnsi="Arial" w:cs="Arial"/>
        </w:rPr>
      </w:pPr>
    </w:p>
    <w:p w14:paraId="304622FC" w14:textId="25165C7F" w:rsidR="0D530131" w:rsidRDefault="0D530131" w:rsidP="33862550">
      <w:pPr>
        <w:spacing w:after="0" w:line="240" w:lineRule="auto"/>
      </w:pPr>
      <w:r w:rsidRPr="33862550">
        <w:rPr>
          <w:rFonts w:ascii="Arial" w:eastAsia="Arial" w:hAnsi="Arial" w:cs="Arial"/>
          <w:szCs w:val="20"/>
        </w:rPr>
        <w:t xml:space="preserve">이번 리포트는 단순히 인기 여행지나 시즌 트렌드를 나열하는 데 그치지 않고, </w:t>
      </w:r>
      <w:r w:rsidRPr="33862550">
        <w:rPr>
          <w:rFonts w:ascii="Arial" w:eastAsia="Arial" w:hAnsi="Arial" w:cs="Arial"/>
          <w:b/>
          <w:bCs/>
          <w:szCs w:val="20"/>
        </w:rPr>
        <w:t>여행자들이 어떻게 여행을 결정하고, 어떤 방식으로 예약하며, 여행 과정에서 무엇을 기대하는지까지</w:t>
      </w:r>
      <w:r w:rsidRPr="33862550">
        <w:rPr>
          <w:rFonts w:ascii="Arial" w:eastAsia="Arial" w:hAnsi="Arial" w:cs="Arial"/>
          <w:szCs w:val="20"/>
        </w:rPr>
        <w:t xml:space="preserve"> 데이터 기반으로 심층 분석한 것이 특징이다. 크리테오는 이를 통해 변화하는 여행 소비 패턴과 행동 양식을 구체적으로 조명하고자 했다.</w:t>
      </w:r>
    </w:p>
    <w:p w14:paraId="64D15A7B" w14:textId="77777777" w:rsidR="0037345A" w:rsidRDefault="0037345A" w:rsidP="0037345A">
      <w:pPr>
        <w:spacing w:after="0" w:line="240" w:lineRule="auto"/>
        <w:rPr>
          <w:rFonts w:ascii="Arial" w:hAnsi="Arial" w:cs="Arial"/>
          <w:szCs w:val="20"/>
        </w:rPr>
      </w:pPr>
    </w:p>
    <w:p w14:paraId="75058F3A" w14:textId="6E5817C1" w:rsidR="00563BA0" w:rsidRDefault="00725A72" w:rsidP="33862550">
      <w:pPr>
        <w:spacing w:after="0" w:line="240" w:lineRule="auto"/>
        <w:rPr>
          <w:rFonts w:ascii="Arial" w:hAnsi="Arial" w:cs="Arial"/>
        </w:rPr>
      </w:pPr>
      <w:r w:rsidRPr="33862550">
        <w:rPr>
          <w:rFonts w:ascii="Arial" w:hAnsi="Arial" w:cs="Arial"/>
        </w:rPr>
        <w:t>이번</w:t>
      </w:r>
      <w:r w:rsidRPr="33862550">
        <w:rPr>
          <w:rFonts w:ascii="Arial" w:hAnsi="Arial" w:cs="Arial"/>
        </w:rPr>
        <w:t xml:space="preserve"> </w:t>
      </w:r>
      <w:r w:rsidR="39B3651E" w:rsidRPr="33862550">
        <w:rPr>
          <w:rFonts w:ascii="Arial" w:hAnsi="Arial" w:cs="Arial"/>
        </w:rPr>
        <w:t>리포트</w:t>
      </w:r>
      <w:r w:rsidRPr="33862550">
        <w:rPr>
          <w:rFonts w:ascii="Arial" w:hAnsi="Arial" w:cs="Arial"/>
        </w:rPr>
        <w:t>에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따르면</w:t>
      </w:r>
      <w:r w:rsidRPr="33862550">
        <w:rPr>
          <w:rFonts w:ascii="Arial" w:hAnsi="Arial" w:cs="Arial"/>
        </w:rPr>
        <w:t xml:space="preserve">, </w:t>
      </w:r>
      <w:r w:rsidRPr="33862550">
        <w:rPr>
          <w:rFonts w:ascii="Arial" w:hAnsi="Arial" w:cs="Arial"/>
        </w:rPr>
        <w:t>아시아태평양</w:t>
      </w:r>
      <w:r w:rsidRPr="33862550">
        <w:rPr>
          <w:rFonts w:ascii="Arial" w:hAnsi="Arial" w:cs="Arial"/>
        </w:rPr>
        <w:t xml:space="preserve">(APAC) </w:t>
      </w:r>
      <w:r w:rsidRPr="33862550">
        <w:rPr>
          <w:rFonts w:ascii="Arial" w:hAnsi="Arial" w:cs="Arial"/>
        </w:rPr>
        <w:t>지역에서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여행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수요가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뚜렷한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회복세를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보이고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것으로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나타났다</w:t>
      </w:r>
      <w:r w:rsidRPr="33862550">
        <w:rPr>
          <w:rFonts w:ascii="Arial" w:hAnsi="Arial" w:cs="Arial"/>
        </w:rPr>
        <w:t>. 2025</w:t>
      </w:r>
      <w:r w:rsidRPr="33862550">
        <w:rPr>
          <w:rFonts w:ascii="Arial" w:hAnsi="Arial" w:cs="Arial"/>
        </w:rPr>
        <w:t>년</w:t>
      </w:r>
      <w:r w:rsidRPr="33862550">
        <w:rPr>
          <w:rFonts w:ascii="Arial" w:hAnsi="Arial" w:cs="Arial"/>
        </w:rPr>
        <w:t xml:space="preserve"> 1</w:t>
      </w:r>
      <w:r w:rsidRPr="33862550">
        <w:rPr>
          <w:rFonts w:ascii="Arial" w:hAnsi="Arial" w:cs="Arial"/>
        </w:rPr>
        <w:t>분기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기준</w:t>
      </w:r>
      <w:r w:rsidRPr="33862550">
        <w:rPr>
          <w:rFonts w:ascii="Arial" w:hAnsi="Arial" w:cs="Arial"/>
        </w:rPr>
        <w:t xml:space="preserve">, </w:t>
      </w:r>
      <w:r w:rsidRPr="33862550">
        <w:rPr>
          <w:rFonts w:ascii="Arial" w:hAnsi="Arial" w:cs="Arial"/>
        </w:rPr>
        <w:t>아태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지역의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호텔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예약은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전년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대비</w:t>
      </w:r>
      <w:r w:rsidRPr="33862550">
        <w:rPr>
          <w:rFonts w:ascii="Arial" w:hAnsi="Arial" w:cs="Arial"/>
        </w:rPr>
        <w:t xml:space="preserve"> 10%, </w:t>
      </w:r>
      <w:r w:rsidRPr="33862550">
        <w:rPr>
          <w:rFonts w:ascii="Arial" w:hAnsi="Arial" w:cs="Arial"/>
        </w:rPr>
        <w:t>항공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예약은</w:t>
      </w:r>
      <w:r w:rsidRPr="33862550">
        <w:rPr>
          <w:rFonts w:ascii="Arial" w:hAnsi="Arial" w:cs="Arial"/>
        </w:rPr>
        <w:t xml:space="preserve"> 7% </w:t>
      </w:r>
      <w:r w:rsidRPr="33862550">
        <w:rPr>
          <w:rFonts w:ascii="Arial" w:hAnsi="Arial" w:cs="Arial"/>
        </w:rPr>
        <w:t>증가했다</w:t>
      </w:r>
      <w:r w:rsidRPr="33862550">
        <w:rPr>
          <w:rFonts w:ascii="Arial" w:hAnsi="Arial" w:cs="Arial"/>
        </w:rPr>
        <w:t xml:space="preserve">. </w:t>
      </w:r>
      <w:r w:rsidRPr="33862550">
        <w:rPr>
          <w:rFonts w:ascii="Arial" w:hAnsi="Arial" w:cs="Arial"/>
        </w:rPr>
        <w:t>반면</w:t>
      </w:r>
      <w:r w:rsidRPr="33862550">
        <w:rPr>
          <w:rFonts w:ascii="Arial" w:hAnsi="Arial" w:cs="Arial"/>
        </w:rPr>
        <w:t xml:space="preserve">, </w:t>
      </w:r>
      <w:r w:rsidRPr="33862550">
        <w:rPr>
          <w:rFonts w:ascii="Arial" w:hAnsi="Arial" w:cs="Arial"/>
        </w:rPr>
        <w:t>미국은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호텔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예약이</w:t>
      </w:r>
      <w:r w:rsidRPr="33862550">
        <w:rPr>
          <w:rFonts w:ascii="Arial" w:hAnsi="Arial" w:cs="Arial"/>
        </w:rPr>
        <w:t xml:space="preserve"> 10% </w:t>
      </w:r>
      <w:r w:rsidRPr="33862550">
        <w:rPr>
          <w:rFonts w:ascii="Arial" w:hAnsi="Arial" w:cs="Arial"/>
        </w:rPr>
        <w:t>감소했으며</w:t>
      </w:r>
      <w:r w:rsidRPr="33862550">
        <w:rPr>
          <w:rFonts w:ascii="Arial" w:hAnsi="Arial" w:cs="Arial"/>
        </w:rPr>
        <w:t xml:space="preserve">, </w:t>
      </w:r>
      <w:r w:rsidRPr="33862550">
        <w:rPr>
          <w:rFonts w:ascii="Arial" w:hAnsi="Arial" w:cs="Arial"/>
        </w:rPr>
        <w:t>항공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예약은</w:t>
      </w:r>
      <w:r w:rsidRPr="33862550">
        <w:rPr>
          <w:rFonts w:ascii="Arial" w:hAnsi="Arial" w:cs="Arial"/>
        </w:rPr>
        <w:t xml:space="preserve"> 1% </w:t>
      </w:r>
      <w:r w:rsidRPr="33862550">
        <w:rPr>
          <w:rFonts w:ascii="Arial" w:hAnsi="Arial" w:cs="Arial"/>
        </w:rPr>
        <w:t>증가에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그쳤다</w:t>
      </w:r>
      <w:r w:rsidRPr="33862550">
        <w:rPr>
          <w:rFonts w:ascii="Arial" w:hAnsi="Arial" w:cs="Arial"/>
        </w:rPr>
        <w:t xml:space="preserve">. </w:t>
      </w:r>
      <w:r w:rsidRPr="33862550">
        <w:rPr>
          <w:rFonts w:ascii="Arial" w:hAnsi="Arial" w:cs="Arial"/>
        </w:rPr>
        <w:t>유럽</w:t>
      </w:r>
      <w:r w:rsidRPr="33862550">
        <w:rPr>
          <w:rFonts w:ascii="Arial" w:hAnsi="Arial" w:cs="Arial"/>
        </w:rPr>
        <w:t>·</w:t>
      </w:r>
      <w:r w:rsidRPr="33862550">
        <w:rPr>
          <w:rFonts w:ascii="Arial" w:hAnsi="Arial" w:cs="Arial"/>
        </w:rPr>
        <w:t>중동</w:t>
      </w:r>
      <w:r w:rsidRPr="33862550">
        <w:rPr>
          <w:rFonts w:ascii="Arial" w:hAnsi="Arial" w:cs="Arial"/>
        </w:rPr>
        <w:t>·</w:t>
      </w:r>
      <w:r w:rsidRPr="33862550">
        <w:rPr>
          <w:rFonts w:ascii="Arial" w:hAnsi="Arial" w:cs="Arial"/>
        </w:rPr>
        <w:t>아프리카</w:t>
      </w:r>
      <w:r w:rsidRPr="33862550">
        <w:rPr>
          <w:rFonts w:ascii="Arial" w:hAnsi="Arial" w:cs="Arial"/>
        </w:rPr>
        <w:t xml:space="preserve">(EMEA) </w:t>
      </w:r>
      <w:r w:rsidRPr="33862550">
        <w:rPr>
          <w:rFonts w:ascii="Arial" w:hAnsi="Arial" w:cs="Arial"/>
        </w:rPr>
        <w:t>지역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역시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호텔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예약이</w:t>
      </w:r>
      <w:r w:rsidRPr="33862550">
        <w:rPr>
          <w:rFonts w:ascii="Arial" w:hAnsi="Arial" w:cs="Arial"/>
        </w:rPr>
        <w:t xml:space="preserve"> 11%, </w:t>
      </w:r>
      <w:r w:rsidRPr="33862550">
        <w:rPr>
          <w:rFonts w:ascii="Arial" w:hAnsi="Arial" w:cs="Arial"/>
        </w:rPr>
        <w:t>항공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예약이</w:t>
      </w:r>
      <w:r w:rsidRPr="33862550">
        <w:rPr>
          <w:rFonts w:ascii="Arial" w:hAnsi="Arial" w:cs="Arial"/>
        </w:rPr>
        <w:t xml:space="preserve"> 4% </w:t>
      </w:r>
      <w:r w:rsidRPr="33862550">
        <w:rPr>
          <w:rFonts w:ascii="Arial" w:hAnsi="Arial" w:cs="Arial"/>
        </w:rPr>
        <w:t>감소하며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전반적인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둔화세를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보였다</w:t>
      </w:r>
      <w:r w:rsidRPr="33862550">
        <w:rPr>
          <w:rFonts w:ascii="Arial" w:hAnsi="Arial" w:cs="Arial"/>
        </w:rPr>
        <w:t>.</w:t>
      </w:r>
    </w:p>
    <w:p w14:paraId="2A07F04D" w14:textId="77777777" w:rsidR="00C22DEB" w:rsidRDefault="00C22DEB" w:rsidP="0037345A">
      <w:pPr>
        <w:spacing w:after="0" w:line="240" w:lineRule="auto"/>
        <w:rPr>
          <w:rFonts w:ascii="Arial" w:hAnsi="Arial" w:cs="Arial"/>
          <w:szCs w:val="20"/>
        </w:rPr>
      </w:pPr>
    </w:p>
    <w:p w14:paraId="78EE4D9D" w14:textId="292A6D3F" w:rsidR="0037345A" w:rsidRPr="00C22DEB" w:rsidRDefault="00624206" w:rsidP="33862550">
      <w:pPr>
        <w:spacing w:after="0" w:line="240" w:lineRule="auto"/>
        <w:rPr>
          <w:rFonts w:ascii="Arial" w:hAnsi="Arial" w:cs="Arial"/>
        </w:rPr>
      </w:pPr>
      <w:r w:rsidRPr="33862550">
        <w:rPr>
          <w:rFonts w:ascii="Arial" w:hAnsi="Arial" w:cs="Arial"/>
        </w:rPr>
        <w:t>국내에서는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지난</w:t>
      </w:r>
      <w:r w:rsidRPr="33862550">
        <w:rPr>
          <w:rFonts w:ascii="Arial" w:hAnsi="Arial" w:cs="Arial"/>
        </w:rPr>
        <w:t xml:space="preserve"> 6</w:t>
      </w:r>
      <w:r w:rsidRPr="33862550">
        <w:rPr>
          <w:rFonts w:ascii="Arial" w:hAnsi="Arial" w:cs="Arial"/>
        </w:rPr>
        <w:t>개월간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여행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지출이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전년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동기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대비</w:t>
      </w:r>
      <w:r w:rsidRPr="33862550">
        <w:rPr>
          <w:rFonts w:ascii="Arial" w:hAnsi="Arial" w:cs="Arial"/>
        </w:rPr>
        <w:t xml:space="preserve"> ‘</w:t>
      </w:r>
      <w:r w:rsidRPr="33862550">
        <w:rPr>
          <w:rFonts w:ascii="Arial" w:hAnsi="Arial" w:cs="Arial"/>
        </w:rPr>
        <w:t>유지</w:t>
      </w:r>
      <w:r w:rsidRPr="33862550">
        <w:rPr>
          <w:rFonts w:ascii="Arial" w:hAnsi="Arial" w:cs="Arial"/>
        </w:rPr>
        <w:t xml:space="preserve">’ </w:t>
      </w:r>
      <w:r w:rsidRPr="33862550">
        <w:rPr>
          <w:rFonts w:ascii="Arial" w:hAnsi="Arial" w:cs="Arial"/>
        </w:rPr>
        <w:t>또는</w:t>
      </w:r>
      <w:r w:rsidRPr="33862550">
        <w:rPr>
          <w:rFonts w:ascii="Arial" w:hAnsi="Arial" w:cs="Arial"/>
        </w:rPr>
        <w:t xml:space="preserve"> ‘</w:t>
      </w:r>
      <w:r w:rsidRPr="33862550">
        <w:rPr>
          <w:rFonts w:ascii="Arial" w:hAnsi="Arial" w:cs="Arial"/>
        </w:rPr>
        <w:t>증가</w:t>
      </w:r>
      <w:r w:rsidRPr="33862550">
        <w:rPr>
          <w:rFonts w:ascii="Arial" w:hAnsi="Arial" w:cs="Arial"/>
        </w:rPr>
        <w:t>’</w:t>
      </w:r>
      <w:r w:rsidRPr="33862550">
        <w:rPr>
          <w:rFonts w:ascii="Arial" w:hAnsi="Arial" w:cs="Arial"/>
        </w:rPr>
        <w:t>했다고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응답한</w:t>
      </w:r>
      <w:r w:rsidRPr="33862550">
        <w:rPr>
          <w:rFonts w:ascii="Arial" w:hAnsi="Arial" w:cs="Arial"/>
        </w:rPr>
        <w:t xml:space="preserve"> </w:t>
      </w:r>
      <w:r w:rsidR="0AEAC142" w:rsidRPr="33862550">
        <w:rPr>
          <w:rFonts w:ascii="Arial" w:hAnsi="Arial" w:cs="Arial"/>
        </w:rPr>
        <w:t>여행자</w:t>
      </w:r>
      <w:r w:rsidR="0F749475" w:rsidRPr="33862550">
        <w:rPr>
          <w:rFonts w:ascii="Arial" w:hAnsi="Arial" w:cs="Arial"/>
        </w:rPr>
        <w:t>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비율이</w:t>
      </w:r>
      <w:r w:rsidRPr="33862550">
        <w:rPr>
          <w:rFonts w:ascii="Arial" w:hAnsi="Arial" w:cs="Arial"/>
        </w:rPr>
        <w:t xml:space="preserve"> 62%</w:t>
      </w:r>
      <w:r w:rsidRPr="33862550">
        <w:rPr>
          <w:rFonts w:ascii="Arial" w:hAnsi="Arial" w:cs="Arial"/>
        </w:rPr>
        <w:t>에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달해</w:t>
      </w:r>
      <w:r w:rsidRPr="33862550">
        <w:rPr>
          <w:rFonts w:ascii="Arial" w:hAnsi="Arial" w:cs="Arial"/>
        </w:rPr>
        <w:t xml:space="preserve">, </w:t>
      </w:r>
      <w:r w:rsidRPr="33862550">
        <w:rPr>
          <w:rFonts w:ascii="Arial" w:hAnsi="Arial" w:cs="Arial"/>
        </w:rPr>
        <w:t>여행에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대한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꾸준한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관심과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소비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의지를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확인할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있었다</w:t>
      </w:r>
      <w:r w:rsidRPr="33862550">
        <w:rPr>
          <w:rFonts w:ascii="Arial" w:hAnsi="Arial" w:cs="Arial"/>
        </w:rPr>
        <w:t xml:space="preserve">. </w:t>
      </w:r>
      <w:r w:rsidRPr="33862550">
        <w:rPr>
          <w:rFonts w:ascii="Arial" w:hAnsi="Arial" w:cs="Arial"/>
        </w:rPr>
        <w:t>또한</w:t>
      </w:r>
      <w:r w:rsidRPr="33862550">
        <w:rPr>
          <w:rFonts w:ascii="Arial" w:hAnsi="Arial" w:cs="Arial"/>
        </w:rPr>
        <w:t xml:space="preserve">, </w:t>
      </w:r>
      <w:r w:rsidRPr="33862550">
        <w:rPr>
          <w:rFonts w:ascii="Arial" w:hAnsi="Arial" w:cs="Arial"/>
        </w:rPr>
        <w:t>패션</w:t>
      </w:r>
      <w:r w:rsidRPr="33862550">
        <w:rPr>
          <w:rFonts w:ascii="Arial" w:hAnsi="Arial" w:cs="Arial"/>
        </w:rPr>
        <w:t>·</w:t>
      </w:r>
      <w:r w:rsidRPr="33862550">
        <w:rPr>
          <w:rFonts w:ascii="Arial" w:hAnsi="Arial" w:cs="Arial"/>
        </w:rPr>
        <w:t>뷰티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등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다른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라이프스타일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카테고리와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비교했을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때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여행을</w:t>
      </w:r>
      <w:r w:rsidRPr="33862550">
        <w:rPr>
          <w:rFonts w:ascii="Arial" w:hAnsi="Arial" w:cs="Arial"/>
        </w:rPr>
        <w:t xml:space="preserve"> ‘</w:t>
      </w:r>
      <w:r w:rsidRPr="33862550">
        <w:rPr>
          <w:rFonts w:ascii="Arial" w:hAnsi="Arial" w:cs="Arial"/>
        </w:rPr>
        <w:t>적당히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필수적</w:t>
      </w:r>
      <w:r w:rsidRPr="33862550">
        <w:rPr>
          <w:rFonts w:ascii="Arial" w:hAnsi="Arial" w:cs="Arial"/>
        </w:rPr>
        <w:t>’(45%), ‘</w:t>
      </w:r>
      <w:r w:rsidRPr="33862550">
        <w:rPr>
          <w:rFonts w:ascii="Arial" w:hAnsi="Arial" w:cs="Arial"/>
        </w:rPr>
        <w:t>다소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필수적</w:t>
      </w:r>
      <w:r w:rsidRPr="33862550">
        <w:rPr>
          <w:rFonts w:ascii="Arial" w:hAnsi="Arial" w:cs="Arial"/>
        </w:rPr>
        <w:t>’(31%), ‘</w:t>
      </w:r>
      <w:r w:rsidRPr="33862550">
        <w:rPr>
          <w:rFonts w:ascii="Arial" w:hAnsi="Arial" w:cs="Arial"/>
        </w:rPr>
        <w:t>매우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필수적</w:t>
      </w:r>
      <w:r w:rsidRPr="33862550">
        <w:rPr>
          <w:rFonts w:ascii="Arial" w:hAnsi="Arial" w:cs="Arial"/>
        </w:rPr>
        <w:t>’(8%)</w:t>
      </w:r>
      <w:r w:rsidRPr="33862550">
        <w:rPr>
          <w:rFonts w:ascii="Arial" w:hAnsi="Arial" w:cs="Arial"/>
        </w:rPr>
        <w:t>이라고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응답해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국내</w:t>
      </w:r>
      <w:r w:rsidRPr="33862550">
        <w:rPr>
          <w:rFonts w:ascii="Arial" w:hAnsi="Arial" w:cs="Arial"/>
        </w:rPr>
        <w:t xml:space="preserve"> </w:t>
      </w:r>
      <w:r w:rsidR="0AEAC142" w:rsidRPr="33862550">
        <w:rPr>
          <w:rFonts w:ascii="Arial" w:hAnsi="Arial" w:cs="Arial"/>
        </w:rPr>
        <w:t>여행자들</w:t>
      </w:r>
      <w:r w:rsidRPr="33862550">
        <w:rPr>
          <w:rFonts w:ascii="Arial" w:hAnsi="Arial" w:cs="Arial"/>
        </w:rPr>
        <w:t>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절반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이상이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여행을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생활의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중요한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요소로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인식하고</w:t>
      </w:r>
      <w:r w:rsidR="4783C741" w:rsidRPr="33862550">
        <w:rPr>
          <w:rFonts w:ascii="Arial" w:hAnsi="Arial" w:cs="Arial"/>
        </w:rPr>
        <w:t>ㅇ</w:t>
      </w:r>
      <w:r w:rsidRPr="33862550">
        <w:rPr>
          <w:rFonts w:ascii="Arial" w:hAnsi="Arial" w:cs="Arial"/>
        </w:rPr>
        <w:t>있었다</w:t>
      </w:r>
      <w:r w:rsidRPr="33862550">
        <w:rPr>
          <w:rFonts w:ascii="Arial" w:hAnsi="Arial" w:cs="Arial"/>
        </w:rPr>
        <w:t>.</w:t>
      </w:r>
    </w:p>
    <w:p w14:paraId="11CB7B20" w14:textId="77777777" w:rsidR="00C22DEB" w:rsidRPr="00C22DEB" w:rsidRDefault="00C22DEB" w:rsidP="0037345A">
      <w:pPr>
        <w:spacing w:after="0" w:line="240" w:lineRule="auto"/>
        <w:rPr>
          <w:rFonts w:ascii="Arial" w:hAnsi="Arial" w:cs="Arial"/>
          <w:szCs w:val="20"/>
        </w:rPr>
      </w:pPr>
    </w:p>
    <w:p w14:paraId="2F4CA69E" w14:textId="5FB5D821" w:rsidR="00563BA0" w:rsidRDefault="00AE6C1F" w:rsidP="33862550">
      <w:pPr>
        <w:spacing w:after="0" w:line="240" w:lineRule="auto"/>
        <w:rPr>
          <w:rFonts w:ascii="Arial" w:hAnsi="Arial" w:cs="Arial"/>
        </w:rPr>
      </w:pPr>
      <w:r w:rsidRPr="33862550">
        <w:rPr>
          <w:rFonts w:ascii="Arial" w:hAnsi="Arial" w:cs="Arial"/>
        </w:rPr>
        <w:t>고소득층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아태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지역</w:t>
      </w:r>
      <w:r w:rsidRPr="33862550">
        <w:rPr>
          <w:rFonts w:ascii="Arial" w:hAnsi="Arial" w:cs="Arial"/>
        </w:rPr>
        <w:t xml:space="preserve"> </w:t>
      </w:r>
      <w:r w:rsidR="0AEAC142" w:rsidRPr="33862550">
        <w:rPr>
          <w:rFonts w:ascii="Arial" w:hAnsi="Arial" w:cs="Arial"/>
        </w:rPr>
        <w:t>여행자들</w:t>
      </w:r>
      <w:r w:rsidRPr="33862550">
        <w:rPr>
          <w:rFonts w:ascii="Arial" w:hAnsi="Arial" w:cs="Arial"/>
        </w:rPr>
        <w:t>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소비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패턴도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눈에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띄었다</w:t>
      </w:r>
      <w:r w:rsidRPr="33862550">
        <w:rPr>
          <w:rFonts w:ascii="Arial" w:hAnsi="Arial" w:cs="Arial"/>
        </w:rPr>
        <w:t xml:space="preserve">. </w:t>
      </w:r>
      <w:r w:rsidRPr="33862550">
        <w:rPr>
          <w:rFonts w:ascii="Arial" w:hAnsi="Arial" w:cs="Arial"/>
        </w:rPr>
        <w:t>아태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지역의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고소득</w:t>
      </w:r>
      <w:r w:rsidRPr="33862550">
        <w:rPr>
          <w:rFonts w:ascii="Arial" w:hAnsi="Arial" w:cs="Arial"/>
        </w:rPr>
        <w:t xml:space="preserve"> </w:t>
      </w:r>
      <w:r w:rsidR="0AEAC142" w:rsidRPr="33862550">
        <w:rPr>
          <w:rFonts w:ascii="Arial" w:hAnsi="Arial" w:cs="Arial"/>
        </w:rPr>
        <w:t>여행자들</w:t>
      </w:r>
      <w:r w:rsidRPr="33862550">
        <w:rPr>
          <w:rFonts w:ascii="Arial" w:hAnsi="Arial" w:cs="Arial"/>
        </w:rPr>
        <w:t>은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일반</w:t>
      </w:r>
      <w:r w:rsidRPr="33862550">
        <w:rPr>
          <w:rFonts w:ascii="Arial" w:hAnsi="Arial" w:cs="Arial"/>
        </w:rPr>
        <w:t xml:space="preserve"> </w:t>
      </w:r>
      <w:r w:rsidR="0AEAC142" w:rsidRPr="33862550">
        <w:rPr>
          <w:rFonts w:ascii="Arial" w:hAnsi="Arial" w:cs="Arial"/>
        </w:rPr>
        <w:t>여행자들</w:t>
      </w:r>
      <w:r w:rsidRPr="33862550">
        <w:rPr>
          <w:rFonts w:ascii="Arial" w:hAnsi="Arial" w:cs="Arial"/>
        </w:rPr>
        <w:t>보다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명품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구매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확률이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두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배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이상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높았으며</w:t>
      </w:r>
      <w:r w:rsidRPr="33862550">
        <w:rPr>
          <w:rFonts w:ascii="Arial" w:hAnsi="Arial" w:cs="Arial"/>
        </w:rPr>
        <w:t xml:space="preserve">, </w:t>
      </w:r>
      <w:r w:rsidR="00CE79EE" w:rsidRPr="33862550">
        <w:rPr>
          <w:rFonts w:ascii="Arial" w:hAnsi="Arial" w:cs="Arial"/>
        </w:rPr>
        <w:t>미주와</w:t>
      </w:r>
      <w:r w:rsidR="00CE79EE" w:rsidRPr="33862550">
        <w:rPr>
          <w:rFonts w:ascii="Arial" w:hAnsi="Arial" w:cs="Arial"/>
        </w:rPr>
        <w:t xml:space="preserve"> EMEA </w:t>
      </w:r>
      <w:r w:rsidR="00CE79EE" w:rsidRPr="33862550">
        <w:rPr>
          <w:rFonts w:ascii="Arial" w:hAnsi="Arial" w:cs="Arial"/>
        </w:rPr>
        <w:t>지역</w:t>
      </w:r>
      <w:r w:rsidR="00CE79EE" w:rsidRPr="33862550">
        <w:rPr>
          <w:rFonts w:ascii="Arial" w:hAnsi="Arial" w:cs="Arial"/>
        </w:rPr>
        <w:t xml:space="preserve"> </w:t>
      </w:r>
      <w:r w:rsidR="00CE79EE" w:rsidRPr="33862550">
        <w:rPr>
          <w:rFonts w:ascii="Arial" w:hAnsi="Arial" w:cs="Arial"/>
        </w:rPr>
        <w:t>대비</w:t>
      </w:r>
      <w:r w:rsidR="00CE79EE" w:rsidRPr="33862550">
        <w:rPr>
          <w:rFonts w:ascii="Arial" w:hAnsi="Arial" w:cs="Arial"/>
        </w:rPr>
        <w:t xml:space="preserve"> </w:t>
      </w:r>
      <w:r w:rsidR="00CE79EE" w:rsidRPr="33862550">
        <w:rPr>
          <w:rFonts w:ascii="Arial" w:hAnsi="Arial" w:cs="Arial"/>
        </w:rPr>
        <w:t>메이크업</w:t>
      </w:r>
      <w:r w:rsidR="00CE79EE" w:rsidRPr="33862550">
        <w:rPr>
          <w:rFonts w:ascii="Arial" w:hAnsi="Arial" w:cs="Arial"/>
        </w:rPr>
        <w:t xml:space="preserve"> </w:t>
      </w:r>
      <w:r w:rsidR="00CE79EE" w:rsidRPr="33862550">
        <w:rPr>
          <w:rFonts w:ascii="Arial" w:hAnsi="Arial" w:cs="Arial"/>
        </w:rPr>
        <w:t>제품</w:t>
      </w:r>
      <w:r w:rsidR="00CE79EE" w:rsidRPr="33862550">
        <w:rPr>
          <w:rFonts w:ascii="Arial" w:hAnsi="Arial" w:cs="Arial"/>
        </w:rPr>
        <w:t xml:space="preserve">(102%), </w:t>
      </w:r>
      <w:r w:rsidR="00CE79EE" w:rsidRPr="33862550">
        <w:rPr>
          <w:rFonts w:ascii="Arial" w:hAnsi="Arial" w:cs="Arial"/>
        </w:rPr>
        <w:t>향수</w:t>
      </w:r>
      <w:r w:rsidR="00CE79EE" w:rsidRPr="33862550">
        <w:rPr>
          <w:rFonts w:ascii="Arial" w:hAnsi="Arial" w:cs="Arial"/>
        </w:rPr>
        <w:t>·</w:t>
      </w:r>
      <w:r w:rsidR="00CE79EE" w:rsidRPr="33862550">
        <w:rPr>
          <w:rFonts w:ascii="Arial" w:hAnsi="Arial" w:cs="Arial"/>
        </w:rPr>
        <w:t>콜론</w:t>
      </w:r>
      <w:r w:rsidR="00CE79EE" w:rsidRPr="33862550">
        <w:rPr>
          <w:rFonts w:ascii="Arial" w:hAnsi="Arial" w:cs="Arial"/>
        </w:rPr>
        <w:t xml:space="preserve">(113%) </w:t>
      </w:r>
      <w:r w:rsidR="00CE79EE" w:rsidRPr="33862550">
        <w:rPr>
          <w:rFonts w:ascii="Arial" w:hAnsi="Arial" w:cs="Arial"/>
        </w:rPr>
        <w:t>구매</w:t>
      </w:r>
      <w:r w:rsidR="00CE79EE" w:rsidRPr="33862550">
        <w:rPr>
          <w:rFonts w:ascii="Arial" w:hAnsi="Arial" w:cs="Arial"/>
        </w:rPr>
        <w:t xml:space="preserve"> </w:t>
      </w:r>
      <w:r w:rsidR="00CE79EE" w:rsidRPr="33862550">
        <w:rPr>
          <w:rFonts w:ascii="Arial" w:hAnsi="Arial" w:cs="Arial"/>
        </w:rPr>
        <w:t>가능성도</w:t>
      </w:r>
      <w:r w:rsidR="00CE79EE" w:rsidRPr="33862550">
        <w:rPr>
          <w:rFonts w:ascii="Arial" w:hAnsi="Arial" w:cs="Arial"/>
        </w:rPr>
        <w:t xml:space="preserve"> </w:t>
      </w:r>
      <w:r w:rsidR="00CE79EE" w:rsidRPr="33862550">
        <w:rPr>
          <w:rFonts w:ascii="Arial" w:hAnsi="Arial" w:cs="Arial"/>
        </w:rPr>
        <w:t>높은</w:t>
      </w:r>
      <w:r w:rsidR="00CE79EE" w:rsidRPr="33862550">
        <w:rPr>
          <w:rFonts w:ascii="Arial" w:hAnsi="Arial" w:cs="Arial"/>
        </w:rPr>
        <w:t xml:space="preserve"> </w:t>
      </w:r>
      <w:r w:rsidR="00CE79EE" w:rsidRPr="33862550">
        <w:rPr>
          <w:rFonts w:ascii="Arial" w:hAnsi="Arial" w:cs="Arial"/>
        </w:rPr>
        <w:t>것으로</w:t>
      </w:r>
      <w:r w:rsidR="00CE79EE" w:rsidRPr="33862550">
        <w:rPr>
          <w:rFonts w:ascii="Arial" w:hAnsi="Arial" w:cs="Arial"/>
        </w:rPr>
        <w:t xml:space="preserve"> </w:t>
      </w:r>
      <w:r w:rsidR="00CE79EE" w:rsidRPr="33862550">
        <w:rPr>
          <w:rFonts w:ascii="Arial" w:hAnsi="Arial" w:cs="Arial"/>
        </w:rPr>
        <w:t>나타났다</w:t>
      </w:r>
      <w:r w:rsidR="00CE79EE" w:rsidRPr="33862550">
        <w:rPr>
          <w:rFonts w:ascii="Arial" w:hAnsi="Arial" w:cs="Arial"/>
        </w:rPr>
        <w:t>.</w:t>
      </w:r>
    </w:p>
    <w:p w14:paraId="5F6FFFB5" w14:textId="77777777" w:rsidR="00C22DEB" w:rsidRDefault="00C22DEB" w:rsidP="00563BA0">
      <w:pPr>
        <w:spacing w:after="0" w:line="240" w:lineRule="auto"/>
        <w:rPr>
          <w:rFonts w:ascii="Arial" w:hAnsi="Arial" w:cs="Arial"/>
          <w:szCs w:val="20"/>
        </w:rPr>
      </w:pPr>
    </w:p>
    <w:p w14:paraId="2AA0BBB0" w14:textId="3FF5BB2B" w:rsidR="00563BA0" w:rsidRDefault="00CE79EE" w:rsidP="00CE79EE">
      <w:pPr>
        <w:spacing w:after="0" w:line="240" w:lineRule="auto"/>
        <w:rPr>
          <w:rFonts w:ascii="Arial" w:hAnsi="Arial" w:cs="Arial"/>
          <w:szCs w:val="20"/>
        </w:rPr>
      </w:pPr>
      <w:r w:rsidRPr="00CE79EE">
        <w:rPr>
          <w:rFonts w:ascii="Arial" w:hAnsi="Arial" w:cs="Arial" w:hint="eastAsia"/>
          <w:szCs w:val="20"/>
        </w:rPr>
        <w:t>한편</w:t>
      </w:r>
      <w:r w:rsidRPr="00CE79EE">
        <w:rPr>
          <w:rFonts w:ascii="Arial" w:hAnsi="Arial" w:cs="Arial"/>
          <w:szCs w:val="20"/>
        </w:rPr>
        <w:t xml:space="preserve">, </w:t>
      </w:r>
      <w:r w:rsidRPr="00CE79EE">
        <w:rPr>
          <w:rFonts w:ascii="Arial" w:hAnsi="Arial" w:cs="Arial"/>
          <w:szCs w:val="20"/>
        </w:rPr>
        <w:t>국내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응답자의</w:t>
      </w:r>
      <w:r w:rsidRPr="00CE79EE">
        <w:rPr>
          <w:rFonts w:ascii="Arial" w:hAnsi="Arial" w:cs="Arial"/>
          <w:szCs w:val="20"/>
        </w:rPr>
        <w:t xml:space="preserve"> 34%</w:t>
      </w:r>
      <w:r w:rsidRPr="00CE79EE">
        <w:rPr>
          <w:rFonts w:ascii="Arial" w:hAnsi="Arial" w:cs="Arial"/>
          <w:szCs w:val="20"/>
        </w:rPr>
        <w:t>는</w:t>
      </w:r>
      <w:r w:rsidRPr="00CE79EE">
        <w:rPr>
          <w:rFonts w:ascii="Arial" w:hAnsi="Arial" w:cs="Arial"/>
          <w:szCs w:val="20"/>
        </w:rPr>
        <w:t xml:space="preserve"> 1</w:t>
      </w:r>
      <w:r w:rsidRPr="00CE79EE">
        <w:rPr>
          <w:rFonts w:ascii="Arial" w:hAnsi="Arial" w:cs="Arial"/>
          <w:szCs w:val="20"/>
        </w:rPr>
        <w:t>년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전과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비교해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재정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상황이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비슷하다고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답했으며</w:t>
      </w:r>
      <w:r w:rsidRPr="00CE79EE">
        <w:rPr>
          <w:rFonts w:ascii="Arial" w:hAnsi="Arial" w:cs="Arial"/>
          <w:szCs w:val="20"/>
        </w:rPr>
        <w:t>, 45%</w:t>
      </w:r>
      <w:r w:rsidRPr="00CE79EE">
        <w:rPr>
          <w:rFonts w:ascii="Arial" w:hAnsi="Arial" w:cs="Arial"/>
          <w:szCs w:val="20"/>
        </w:rPr>
        <w:t>는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재정이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나빠졌다고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응답해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여행업계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마케터들에게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보다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정교한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타겟팅과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세분화된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메시지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전략의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필요성을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시사했다</w:t>
      </w:r>
      <w:r w:rsidRPr="00CE79EE">
        <w:rPr>
          <w:rFonts w:ascii="Arial" w:hAnsi="Arial" w:cs="Arial"/>
          <w:szCs w:val="20"/>
        </w:rPr>
        <w:t xml:space="preserve">. </w:t>
      </w:r>
      <w:r w:rsidRPr="00CE79EE">
        <w:rPr>
          <w:rFonts w:ascii="Arial" w:hAnsi="Arial" w:cs="Arial"/>
          <w:szCs w:val="20"/>
        </w:rPr>
        <w:t>이러한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경제적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여건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속에서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소비자들은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여행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비용을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최적화하기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위해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비성수기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여행</w:t>
      </w:r>
      <w:r w:rsidRPr="00CE79EE">
        <w:rPr>
          <w:rFonts w:ascii="Arial" w:hAnsi="Arial" w:cs="Arial"/>
          <w:szCs w:val="20"/>
        </w:rPr>
        <w:t xml:space="preserve">(47%), </w:t>
      </w:r>
      <w:r w:rsidRPr="00CE79EE">
        <w:rPr>
          <w:rFonts w:ascii="Arial" w:hAnsi="Arial" w:cs="Arial"/>
          <w:szCs w:val="20"/>
        </w:rPr>
        <w:t>저렴한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여행지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선택</w:t>
      </w:r>
      <w:r w:rsidRPr="00CE79EE">
        <w:rPr>
          <w:rFonts w:ascii="Arial" w:hAnsi="Arial" w:cs="Arial"/>
          <w:szCs w:val="20"/>
        </w:rPr>
        <w:t xml:space="preserve">(39%), </w:t>
      </w:r>
      <w:r w:rsidRPr="00CE79EE">
        <w:rPr>
          <w:rFonts w:ascii="Arial" w:hAnsi="Arial" w:cs="Arial"/>
          <w:szCs w:val="20"/>
        </w:rPr>
        <w:t>가까운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지역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여행</w:t>
      </w:r>
      <w:r w:rsidRPr="00CE79EE">
        <w:rPr>
          <w:rFonts w:ascii="Arial" w:hAnsi="Arial" w:cs="Arial"/>
          <w:szCs w:val="20"/>
        </w:rPr>
        <w:t xml:space="preserve">(35%), </w:t>
      </w:r>
      <w:r w:rsidRPr="00CE79EE">
        <w:rPr>
          <w:rFonts w:ascii="Arial" w:hAnsi="Arial" w:cs="Arial"/>
          <w:szCs w:val="20"/>
        </w:rPr>
        <w:t>조기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예약</w:t>
      </w:r>
      <w:r w:rsidRPr="00CE79EE">
        <w:rPr>
          <w:rFonts w:ascii="Arial" w:hAnsi="Arial" w:cs="Arial"/>
          <w:szCs w:val="20"/>
        </w:rPr>
        <w:t xml:space="preserve">(35%), </w:t>
      </w:r>
      <w:r w:rsidRPr="00CE79EE">
        <w:rPr>
          <w:rFonts w:ascii="Arial" w:hAnsi="Arial" w:cs="Arial"/>
          <w:szCs w:val="20"/>
        </w:rPr>
        <w:t>액티비티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비용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절감</w:t>
      </w:r>
      <w:r w:rsidRPr="00CE79EE">
        <w:rPr>
          <w:rFonts w:ascii="Arial" w:hAnsi="Arial" w:cs="Arial"/>
          <w:szCs w:val="20"/>
        </w:rPr>
        <w:t xml:space="preserve">(32%), </w:t>
      </w:r>
      <w:r w:rsidRPr="00CE79EE">
        <w:rPr>
          <w:rFonts w:ascii="Arial" w:hAnsi="Arial" w:cs="Arial"/>
          <w:szCs w:val="20"/>
        </w:rPr>
        <w:t>저렴한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숙박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선택</w:t>
      </w:r>
      <w:r w:rsidRPr="00CE79EE">
        <w:rPr>
          <w:rFonts w:ascii="Arial" w:hAnsi="Arial" w:cs="Arial"/>
          <w:szCs w:val="20"/>
        </w:rPr>
        <w:t xml:space="preserve">(32%) </w:t>
      </w:r>
      <w:r w:rsidRPr="00CE79EE">
        <w:rPr>
          <w:rFonts w:ascii="Arial" w:hAnsi="Arial" w:cs="Arial"/>
          <w:szCs w:val="20"/>
        </w:rPr>
        <w:t>등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다양한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전략을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활용하고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 w:hint="eastAsia"/>
          <w:szCs w:val="20"/>
        </w:rPr>
        <w:t>있는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것으로</w:t>
      </w:r>
      <w:r w:rsidRPr="00CE79EE">
        <w:rPr>
          <w:rFonts w:ascii="Arial" w:hAnsi="Arial" w:cs="Arial"/>
          <w:szCs w:val="20"/>
        </w:rPr>
        <w:t xml:space="preserve"> </w:t>
      </w:r>
      <w:r w:rsidRPr="00CE79EE">
        <w:rPr>
          <w:rFonts w:ascii="Arial" w:hAnsi="Arial" w:cs="Arial"/>
          <w:szCs w:val="20"/>
        </w:rPr>
        <w:t>나타났다</w:t>
      </w:r>
      <w:r w:rsidRPr="00CE79EE">
        <w:rPr>
          <w:rFonts w:ascii="Arial" w:hAnsi="Arial" w:cs="Arial"/>
          <w:szCs w:val="20"/>
        </w:rPr>
        <w:t>.</w:t>
      </w:r>
    </w:p>
    <w:p w14:paraId="7BE1490E" w14:textId="77777777" w:rsidR="00CE79EE" w:rsidRPr="00C22DEB" w:rsidRDefault="00CE79EE" w:rsidP="00563BA0">
      <w:pPr>
        <w:spacing w:after="0" w:line="240" w:lineRule="auto"/>
        <w:rPr>
          <w:rFonts w:ascii="Arial" w:hAnsi="Arial" w:cs="Arial"/>
          <w:szCs w:val="20"/>
        </w:rPr>
      </w:pPr>
    </w:p>
    <w:p w14:paraId="734D22EE" w14:textId="09796902" w:rsidR="00563BA0" w:rsidRPr="00563BA0" w:rsidRDefault="00CE79EE" w:rsidP="33862550">
      <w:pPr>
        <w:spacing w:after="0" w:line="240" w:lineRule="auto"/>
        <w:rPr>
          <w:rFonts w:ascii="Arial" w:hAnsi="Arial" w:cs="Arial"/>
        </w:rPr>
      </w:pPr>
      <w:r w:rsidRPr="33862550">
        <w:rPr>
          <w:rFonts w:ascii="Arial" w:hAnsi="Arial" w:cs="Arial"/>
        </w:rPr>
        <w:t>AI</w:t>
      </w:r>
      <w:r w:rsidRPr="33862550">
        <w:rPr>
          <w:rFonts w:ascii="Arial" w:hAnsi="Arial" w:cs="Arial"/>
        </w:rPr>
        <w:t>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여행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계획에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활용하는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비중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또한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점차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늘어나고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있다</w:t>
      </w:r>
      <w:r w:rsidRPr="33862550">
        <w:rPr>
          <w:rFonts w:ascii="Arial" w:hAnsi="Arial" w:cs="Arial"/>
        </w:rPr>
        <w:t xml:space="preserve">. </w:t>
      </w:r>
      <w:r w:rsidRPr="33862550">
        <w:rPr>
          <w:rFonts w:ascii="Arial" w:hAnsi="Arial" w:cs="Arial"/>
        </w:rPr>
        <w:t>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세계</w:t>
      </w:r>
      <w:r w:rsidRPr="33862550">
        <w:rPr>
          <w:rFonts w:ascii="Arial" w:hAnsi="Arial" w:cs="Arial"/>
        </w:rPr>
        <w:t xml:space="preserve"> </w:t>
      </w:r>
      <w:r w:rsidR="0AEAC142" w:rsidRPr="33862550">
        <w:rPr>
          <w:rFonts w:ascii="Arial" w:hAnsi="Arial" w:cs="Arial"/>
        </w:rPr>
        <w:t>여행자</w:t>
      </w:r>
      <w:r w:rsidRPr="33862550">
        <w:rPr>
          <w:rFonts w:ascii="Arial" w:hAnsi="Arial" w:cs="Arial"/>
        </w:rPr>
        <w:t>들은</w:t>
      </w:r>
      <w:r w:rsidR="69BB045D" w:rsidRPr="33862550">
        <w:rPr>
          <w:rFonts w:ascii="Arial" w:hAnsi="Arial" w:cs="Arial"/>
        </w:rPr>
        <w:t xml:space="preserve"> </w:t>
      </w:r>
      <w:r w:rsidR="69BB045D" w:rsidRPr="33862550">
        <w:rPr>
          <w:rFonts w:ascii="Arial" w:hAnsi="Arial" w:cs="Arial"/>
        </w:rPr>
        <w:t>여행지를</w:t>
      </w:r>
      <w:r w:rsidR="69BB045D" w:rsidRPr="33862550">
        <w:rPr>
          <w:rFonts w:ascii="Arial" w:hAnsi="Arial" w:cs="Arial"/>
        </w:rPr>
        <w:t xml:space="preserve"> </w:t>
      </w:r>
      <w:r w:rsidR="69BB045D" w:rsidRPr="33862550">
        <w:rPr>
          <w:rFonts w:ascii="Arial" w:hAnsi="Arial" w:cs="Arial"/>
        </w:rPr>
        <w:t>추천받거나</w:t>
      </w:r>
      <w:r w:rsidR="69BB045D" w:rsidRPr="33862550">
        <w:rPr>
          <w:rFonts w:ascii="Arial" w:hAnsi="Arial" w:cs="Arial"/>
        </w:rPr>
        <w:t xml:space="preserve">, </w:t>
      </w:r>
      <w:r w:rsidR="69BB045D" w:rsidRPr="33862550">
        <w:rPr>
          <w:rFonts w:ascii="Arial" w:hAnsi="Arial" w:cs="Arial"/>
        </w:rPr>
        <w:t>여행지에서의</w:t>
      </w:r>
      <w:r w:rsidR="69BB045D" w:rsidRPr="33862550">
        <w:rPr>
          <w:rFonts w:ascii="Arial" w:hAnsi="Arial" w:cs="Arial"/>
        </w:rPr>
        <w:t xml:space="preserve"> </w:t>
      </w:r>
      <w:r w:rsidR="69BB045D" w:rsidRPr="33862550">
        <w:rPr>
          <w:rFonts w:ascii="Arial" w:hAnsi="Arial" w:cs="Arial"/>
        </w:rPr>
        <w:t>액티비티를</w:t>
      </w:r>
      <w:r w:rsidR="69BB045D" w:rsidRPr="33862550">
        <w:rPr>
          <w:rFonts w:ascii="Arial" w:hAnsi="Arial" w:cs="Arial"/>
        </w:rPr>
        <w:t xml:space="preserve"> </w:t>
      </w:r>
      <w:r w:rsidR="69BB045D" w:rsidRPr="33862550">
        <w:rPr>
          <w:rFonts w:ascii="Arial" w:hAnsi="Arial" w:cs="Arial"/>
        </w:rPr>
        <w:t>결정</w:t>
      </w:r>
      <w:r w:rsidR="69BB045D" w:rsidRPr="33862550">
        <w:rPr>
          <w:rFonts w:ascii="Arial" w:hAnsi="Arial" w:cs="Arial"/>
        </w:rPr>
        <w:t xml:space="preserve"> </w:t>
      </w:r>
      <w:r w:rsidR="69BB045D" w:rsidRPr="33862550">
        <w:rPr>
          <w:rFonts w:ascii="Arial" w:hAnsi="Arial" w:cs="Arial"/>
        </w:rPr>
        <w:t>할</w:t>
      </w:r>
      <w:r w:rsidR="69BB045D" w:rsidRPr="33862550">
        <w:rPr>
          <w:rFonts w:ascii="Arial" w:hAnsi="Arial" w:cs="Arial"/>
        </w:rPr>
        <w:t xml:space="preserve"> </w:t>
      </w:r>
      <w:r w:rsidR="69BB045D" w:rsidRPr="33862550">
        <w:rPr>
          <w:rFonts w:ascii="Arial" w:hAnsi="Arial" w:cs="Arial"/>
        </w:rPr>
        <w:t>때</w:t>
      </w:r>
      <w:r w:rsidR="69BB045D"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에</w:t>
      </w:r>
      <w:r w:rsidRPr="33862550">
        <w:rPr>
          <w:rFonts w:ascii="Arial" w:hAnsi="Arial" w:cs="Arial"/>
        </w:rPr>
        <w:t xml:space="preserve"> AI</w:t>
      </w:r>
      <w:r w:rsidRPr="33862550">
        <w:rPr>
          <w:rFonts w:ascii="Arial" w:hAnsi="Arial" w:cs="Arial"/>
        </w:rPr>
        <w:t>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적극적으로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활용하고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있으며</w:t>
      </w:r>
      <w:r w:rsidRPr="33862550">
        <w:rPr>
          <w:rFonts w:ascii="Arial" w:hAnsi="Arial" w:cs="Arial"/>
        </w:rPr>
        <w:t xml:space="preserve">, </w:t>
      </w:r>
      <w:r w:rsidRPr="33862550">
        <w:rPr>
          <w:rFonts w:ascii="Arial" w:hAnsi="Arial" w:cs="Arial"/>
        </w:rPr>
        <w:t>이에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따라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맞춤형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여행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트렌드가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빠르게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확산되고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있다</w:t>
      </w:r>
      <w:r w:rsidRPr="33862550">
        <w:rPr>
          <w:rFonts w:ascii="Arial" w:hAnsi="Arial" w:cs="Arial"/>
        </w:rPr>
        <w:t xml:space="preserve">. </w:t>
      </w:r>
      <w:r w:rsidRPr="33862550">
        <w:rPr>
          <w:rFonts w:ascii="Arial" w:hAnsi="Arial" w:cs="Arial"/>
        </w:rPr>
        <w:t>특히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액티비티</w:t>
      </w:r>
      <w:r w:rsidRPr="33862550">
        <w:rPr>
          <w:rFonts w:ascii="Arial" w:hAnsi="Arial" w:cs="Arial"/>
        </w:rPr>
        <w:t>·</w:t>
      </w:r>
      <w:r w:rsidRPr="33862550">
        <w:rPr>
          <w:rFonts w:ascii="Arial" w:hAnsi="Arial" w:cs="Arial"/>
        </w:rPr>
        <w:t>관광</w:t>
      </w:r>
      <w:r w:rsidRPr="33862550">
        <w:rPr>
          <w:rFonts w:ascii="Arial" w:hAnsi="Arial" w:cs="Arial"/>
        </w:rPr>
        <w:t xml:space="preserve">(41%), </w:t>
      </w:r>
      <w:r w:rsidRPr="33862550">
        <w:rPr>
          <w:rFonts w:ascii="Arial" w:hAnsi="Arial" w:cs="Arial"/>
        </w:rPr>
        <w:t>여행지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추천</w:t>
      </w:r>
      <w:r w:rsidRPr="33862550">
        <w:rPr>
          <w:rFonts w:ascii="Arial" w:hAnsi="Arial" w:cs="Arial"/>
        </w:rPr>
        <w:t xml:space="preserve">(41%), </w:t>
      </w:r>
      <w:r w:rsidRPr="33862550">
        <w:rPr>
          <w:rFonts w:ascii="Arial" w:hAnsi="Arial" w:cs="Arial"/>
        </w:rPr>
        <w:t>숙소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추천</w:t>
      </w:r>
      <w:r w:rsidRPr="33862550">
        <w:rPr>
          <w:rFonts w:ascii="Arial" w:hAnsi="Arial" w:cs="Arial"/>
        </w:rPr>
        <w:lastRenderedPageBreak/>
        <w:t xml:space="preserve">(40%) </w:t>
      </w:r>
      <w:r w:rsidRPr="33862550">
        <w:rPr>
          <w:rFonts w:ascii="Arial" w:hAnsi="Arial" w:cs="Arial"/>
        </w:rPr>
        <w:t>분야에서</w:t>
      </w:r>
      <w:r w:rsidRPr="33862550">
        <w:rPr>
          <w:rFonts w:ascii="Arial" w:hAnsi="Arial" w:cs="Arial"/>
        </w:rPr>
        <w:t xml:space="preserve"> AI</w:t>
      </w:r>
      <w:r w:rsidRPr="33862550">
        <w:rPr>
          <w:rFonts w:ascii="Arial" w:hAnsi="Arial" w:cs="Arial"/>
        </w:rPr>
        <w:t>가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유용하다고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인식되고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있어</w:t>
      </w:r>
      <w:r w:rsidRPr="33862550">
        <w:rPr>
          <w:rFonts w:ascii="Arial" w:hAnsi="Arial" w:cs="Arial"/>
        </w:rPr>
        <w:t>, AI</w:t>
      </w:r>
      <w:r w:rsidRPr="33862550">
        <w:rPr>
          <w:rFonts w:ascii="Arial" w:hAnsi="Arial" w:cs="Arial"/>
        </w:rPr>
        <w:t>가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인식하고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추천하기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쉬운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마케팅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콘텐츠의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중요성도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더욱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부각되고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상황이다</w:t>
      </w:r>
      <w:r w:rsidRPr="33862550">
        <w:rPr>
          <w:rFonts w:ascii="Arial" w:hAnsi="Arial" w:cs="Arial"/>
        </w:rPr>
        <w:t>.</w:t>
      </w:r>
    </w:p>
    <w:p w14:paraId="2DC82E27" w14:textId="77777777" w:rsidR="00C22DEB" w:rsidRDefault="00C22DEB" w:rsidP="00C22DEB">
      <w:pPr>
        <w:spacing w:after="0" w:line="240" w:lineRule="auto"/>
        <w:rPr>
          <w:rFonts w:ascii="Arial" w:hAnsi="Arial" w:cs="Arial"/>
          <w:szCs w:val="20"/>
        </w:rPr>
      </w:pPr>
    </w:p>
    <w:p w14:paraId="7141F60D" w14:textId="478083BC" w:rsidR="00563BA0" w:rsidRDefault="00CE79EE" w:rsidP="33862550">
      <w:pPr>
        <w:spacing w:after="0" w:line="240" w:lineRule="auto"/>
        <w:rPr>
          <w:rFonts w:ascii="Arial" w:hAnsi="Arial" w:cs="Arial"/>
        </w:rPr>
      </w:pPr>
      <w:r w:rsidRPr="33862550">
        <w:rPr>
          <w:rFonts w:ascii="Arial" w:hAnsi="Arial" w:cs="Arial"/>
        </w:rPr>
        <w:t>크리테오는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이번</w:t>
      </w:r>
      <w:r w:rsidRPr="33862550">
        <w:rPr>
          <w:rFonts w:ascii="Arial" w:hAnsi="Arial" w:cs="Arial"/>
        </w:rPr>
        <w:t xml:space="preserve"> </w:t>
      </w:r>
      <w:r w:rsidR="2828779F" w:rsidRPr="33862550">
        <w:rPr>
          <w:rFonts w:ascii="Arial" w:hAnsi="Arial" w:cs="Arial"/>
        </w:rPr>
        <w:t>리포트</w:t>
      </w:r>
      <w:r w:rsidRPr="33862550">
        <w:rPr>
          <w:rFonts w:ascii="Arial" w:hAnsi="Arial" w:cs="Arial"/>
        </w:rPr>
        <w:t>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통해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변화하는</w:t>
      </w:r>
      <w:r w:rsidRPr="33862550">
        <w:rPr>
          <w:rFonts w:ascii="Arial" w:hAnsi="Arial" w:cs="Arial"/>
        </w:rPr>
        <w:t xml:space="preserve"> </w:t>
      </w:r>
      <w:r w:rsidR="0AEAC142" w:rsidRPr="33862550">
        <w:rPr>
          <w:rFonts w:ascii="Arial" w:hAnsi="Arial" w:cs="Arial"/>
        </w:rPr>
        <w:t>여행자들</w:t>
      </w:r>
      <w:r w:rsidRPr="33862550">
        <w:rPr>
          <w:rFonts w:ascii="Arial" w:hAnsi="Arial" w:cs="Arial"/>
        </w:rPr>
        <w:t>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행동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양식을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분석하고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마케터들에게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실질적인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인사이트를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제공하는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데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주력했다</w:t>
      </w:r>
      <w:r w:rsidRPr="33862550">
        <w:rPr>
          <w:rFonts w:ascii="Arial" w:hAnsi="Arial" w:cs="Arial"/>
        </w:rPr>
        <w:t>. 20</w:t>
      </w:r>
      <w:r w:rsidRPr="33862550">
        <w:rPr>
          <w:rFonts w:ascii="Arial" w:hAnsi="Arial" w:cs="Arial"/>
        </w:rPr>
        <w:t>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이상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축적해온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커머스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중심</w:t>
      </w:r>
      <w:r w:rsidRPr="33862550">
        <w:rPr>
          <w:rFonts w:ascii="Arial" w:hAnsi="Arial" w:cs="Arial"/>
        </w:rPr>
        <w:t xml:space="preserve"> AI </w:t>
      </w:r>
      <w:r w:rsidRPr="33862550">
        <w:rPr>
          <w:rFonts w:ascii="Arial" w:hAnsi="Arial" w:cs="Arial"/>
        </w:rPr>
        <w:t>기술력을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바탕으로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세계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퍼블리셔와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광고주에게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정교한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예측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기술과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개인화된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광고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솔루션을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제공하며</w:t>
      </w:r>
      <w:r w:rsidRPr="33862550">
        <w:rPr>
          <w:rFonts w:ascii="Arial" w:hAnsi="Arial" w:cs="Arial"/>
        </w:rPr>
        <w:t xml:space="preserve">, </w:t>
      </w:r>
      <w:r w:rsidRPr="33862550">
        <w:rPr>
          <w:rFonts w:ascii="Arial" w:hAnsi="Arial" w:cs="Arial"/>
        </w:rPr>
        <w:t>현재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매일</w:t>
      </w:r>
      <w:r w:rsidRPr="33862550">
        <w:rPr>
          <w:rFonts w:ascii="Arial" w:hAnsi="Arial" w:cs="Arial"/>
        </w:rPr>
        <w:t xml:space="preserve"> 50</w:t>
      </w:r>
      <w:r w:rsidRPr="33862550">
        <w:rPr>
          <w:rFonts w:ascii="Arial" w:hAnsi="Arial" w:cs="Arial"/>
        </w:rPr>
        <w:t>억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건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이상의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광고를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송출하고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매초</w:t>
      </w:r>
      <w:r w:rsidRPr="33862550">
        <w:rPr>
          <w:rFonts w:ascii="Arial" w:hAnsi="Arial" w:cs="Arial"/>
        </w:rPr>
        <w:t xml:space="preserve"> 66,000</w:t>
      </w:r>
      <w:r w:rsidRPr="33862550">
        <w:rPr>
          <w:rFonts w:ascii="Arial" w:hAnsi="Arial" w:cs="Arial"/>
        </w:rPr>
        <w:t>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이상의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광고를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실시간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서비스하는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동시에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기계학습과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딥러닝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기반</w:t>
      </w:r>
      <w:r w:rsidRPr="33862550">
        <w:rPr>
          <w:rFonts w:ascii="Arial" w:hAnsi="Arial" w:cs="Arial"/>
        </w:rPr>
        <w:t xml:space="preserve"> AI </w:t>
      </w:r>
      <w:r w:rsidRPr="33862550">
        <w:rPr>
          <w:rFonts w:ascii="Arial" w:hAnsi="Arial" w:cs="Arial"/>
        </w:rPr>
        <w:t>엔진을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통해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광고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성과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최적화에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힘쓰고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있다</w:t>
      </w:r>
      <w:r w:rsidRPr="33862550">
        <w:rPr>
          <w:rFonts w:ascii="Arial" w:hAnsi="Arial" w:cs="Arial"/>
        </w:rPr>
        <w:t>.</w:t>
      </w:r>
    </w:p>
    <w:p w14:paraId="2F7DBDB1" w14:textId="77777777" w:rsidR="00510AA3" w:rsidRPr="00C22DEB" w:rsidRDefault="00510AA3" w:rsidP="33862550">
      <w:pPr>
        <w:spacing w:after="0" w:line="240" w:lineRule="auto"/>
        <w:rPr>
          <w:rFonts w:ascii="Arial" w:hAnsi="Arial" w:cs="Arial"/>
        </w:rPr>
      </w:pPr>
    </w:p>
    <w:p w14:paraId="52E976A3" w14:textId="284A9665" w:rsidR="007A5FB4" w:rsidRPr="00762C1E" w:rsidRDefault="00C820B5" w:rsidP="33862550">
      <w:pPr>
        <w:wordWrap/>
        <w:spacing w:after="0" w:line="240" w:lineRule="auto"/>
        <w:rPr>
          <w:rFonts w:ascii="Arial" w:eastAsia="Malgun Gothic" w:hAnsi="Arial" w:cs="Arial"/>
        </w:rPr>
      </w:pPr>
      <w:r w:rsidRPr="33862550">
        <w:rPr>
          <w:rFonts w:ascii="Arial" w:hAnsi="Arial" w:cs="Arial"/>
        </w:rPr>
        <w:t>김도윤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크리테오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코리아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대표는</w:t>
      </w:r>
      <w:r w:rsidRPr="33862550">
        <w:rPr>
          <w:rFonts w:ascii="Arial" w:hAnsi="Arial" w:cs="Arial"/>
        </w:rPr>
        <w:t xml:space="preserve"> “</w:t>
      </w:r>
      <w:r w:rsidRPr="33862550">
        <w:rPr>
          <w:rFonts w:ascii="Arial" w:hAnsi="Arial" w:cs="Arial"/>
        </w:rPr>
        <w:t>오늘날</w:t>
      </w:r>
      <w:r w:rsidRPr="33862550">
        <w:rPr>
          <w:rFonts w:ascii="Arial" w:hAnsi="Arial" w:cs="Arial"/>
        </w:rPr>
        <w:t xml:space="preserve"> </w:t>
      </w:r>
      <w:r w:rsidR="0AEAC142" w:rsidRPr="33862550">
        <w:rPr>
          <w:rFonts w:ascii="Arial" w:hAnsi="Arial" w:cs="Arial"/>
        </w:rPr>
        <w:t>여행자들</w:t>
      </w:r>
      <w:r w:rsidRPr="33862550">
        <w:rPr>
          <w:rFonts w:ascii="Arial" w:hAnsi="Arial" w:cs="Arial"/>
        </w:rPr>
        <w:t>은</w:t>
      </w:r>
      <w:r w:rsidRPr="33862550">
        <w:rPr>
          <w:rFonts w:ascii="Arial" w:hAnsi="Arial" w:cs="Arial"/>
        </w:rPr>
        <w:t xml:space="preserve"> AI</w:t>
      </w:r>
      <w:r w:rsidRPr="33862550">
        <w:rPr>
          <w:rFonts w:ascii="Arial" w:hAnsi="Arial" w:cs="Arial"/>
        </w:rPr>
        <w:t>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비롯한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최신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기술을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활용해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합리적인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비용으로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여행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경험을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극대화하는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방법을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찾고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있으며</w:t>
      </w:r>
      <w:r w:rsidRPr="33862550">
        <w:rPr>
          <w:rFonts w:ascii="Arial" w:hAnsi="Arial" w:cs="Arial"/>
        </w:rPr>
        <w:t xml:space="preserve">, </w:t>
      </w:r>
      <w:r w:rsidRPr="33862550">
        <w:rPr>
          <w:rFonts w:ascii="Arial" w:hAnsi="Arial" w:cs="Arial"/>
        </w:rPr>
        <w:t>이에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따라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유연하고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가치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중심적인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여행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상품이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여행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산업의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주요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트렌드로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떠오르고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있다</w:t>
      </w:r>
      <w:r w:rsidRPr="33862550">
        <w:rPr>
          <w:rFonts w:ascii="Arial" w:hAnsi="Arial" w:cs="Arial"/>
        </w:rPr>
        <w:t>”</w:t>
      </w:r>
      <w:r w:rsidRPr="33862550">
        <w:rPr>
          <w:rFonts w:ascii="Arial" w:hAnsi="Arial" w:cs="Arial"/>
        </w:rPr>
        <w:t>며</w:t>
      </w:r>
      <w:r w:rsidRPr="33862550">
        <w:rPr>
          <w:rFonts w:ascii="Arial" w:hAnsi="Arial" w:cs="Arial"/>
        </w:rPr>
        <w:t xml:space="preserve"> “</w:t>
      </w:r>
      <w:r w:rsidRPr="33862550">
        <w:rPr>
          <w:rFonts w:ascii="Arial" w:hAnsi="Arial" w:cs="Arial"/>
        </w:rPr>
        <w:t>크리테오는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실시간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커머스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데이터와</w:t>
      </w:r>
      <w:r w:rsidRPr="33862550">
        <w:rPr>
          <w:rFonts w:ascii="Arial" w:hAnsi="Arial" w:cs="Arial"/>
        </w:rPr>
        <w:t xml:space="preserve"> AI </w:t>
      </w:r>
      <w:r w:rsidRPr="33862550">
        <w:rPr>
          <w:rFonts w:ascii="Arial" w:hAnsi="Arial" w:cs="Arial"/>
        </w:rPr>
        <w:t>개인화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기술을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기반으로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브랜드가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여행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수요를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실제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예약으로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전환할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수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있도록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지원하고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있다</w:t>
      </w:r>
      <w:r w:rsidRPr="33862550">
        <w:rPr>
          <w:rFonts w:ascii="Arial" w:hAnsi="Arial" w:cs="Arial"/>
        </w:rPr>
        <w:t>”</w:t>
      </w:r>
      <w:r w:rsidRPr="33862550">
        <w:rPr>
          <w:rFonts w:ascii="Arial" w:hAnsi="Arial" w:cs="Arial"/>
        </w:rPr>
        <w:t>고</w:t>
      </w:r>
      <w:r w:rsidRPr="33862550">
        <w:rPr>
          <w:rFonts w:ascii="Arial" w:hAnsi="Arial" w:cs="Arial"/>
        </w:rPr>
        <w:t xml:space="preserve"> </w:t>
      </w:r>
      <w:r w:rsidRPr="33862550">
        <w:rPr>
          <w:rFonts w:ascii="Arial" w:hAnsi="Arial" w:cs="Arial"/>
        </w:rPr>
        <w:t>말했다</w:t>
      </w:r>
      <w:r w:rsidRPr="33862550">
        <w:rPr>
          <w:rFonts w:ascii="Arial" w:hAnsi="Arial" w:cs="Arial"/>
        </w:rPr>
        <w:t>.</w:t>
      </w:r>
    </w:p>
    <w:p w14:paraId="3A260833" w14:textId="090D743E" w:rsidR="00DB6AF1" w:rsidRPr="00762C1E" w:rsidRDefault="005D2B06" w:rsidP="005D2B06">
      <w:pPr>
        <w:wordWrap/>
        <w:spacing w:after="0" w:line="240" w:lineRule="auto"/>
        <w:jc w:val="center"/>
        <w:rPr>
          <w:rFonts w:ascii="Arial" w:eastAsia="Malgun Gothic" w:hAnsi="Arial" w:cs="Arial"/>
          <w:szCs w:val="20"/>
        </w:rPr>
      </w:pPr>
      <w:r w:rsidRPr="00762C1E">
        <w:rPr>
          <w:rFonts w:ascii="Arial" w:eastAsia="Malgun Gothic" w:hAnsi="Arial" w:cs="Arial"/>
          <w:szCs w:val="20"/>
        </w:rPr>
        <w:t>###</w:t>
      </w:r>
    </w:p>
    <w:p w14:paraId="5620F240" w14:textId="48E6E31F" w:rsidR="00760C0C" w:rsidRDefault="00760C0C" w:rsidP="00760C0C">
      <w:pPr>
        <w:wordWrap/>
        <w:spacing w:after="0" w:line="240" w:lineRule="auto"/>
        <w:rPr>
          <w:rFonts w:ascii="Arial" w:hAnsi="Arial" w:cs="Arial"/>
          <w:szCs w:val="20"/>
        </w:rPr>
      </w:pPr>
    </w:p>
    <w:p w14:paraId="5211F969" w14:textId="77777777" w:rsidR="00AE6912" w:rsidRPr="00AE6912" w:rsidRDefault="00AE6912" w:rsidP="00AE6912">
      <w:pPr>
        <w:wordWrap/>
        <w:spacing w:after="0" w:line="240" w:lineRule="auto"/>
        <w:rPr>
          <w:rFonts w:ascii="Arial" w:hAnsi="Arial" w:cs="Arial"/>
          <w:szCs w:val="20"/>
        </w:rPr>
      </w:pPr>
      <w:r w:rsidRPr="00AE6912">
        <w:rPr>
          <w:rFonts w:ascii="Arial" w:hAnsi="Arial" w:cs="Arial"/>
          <w:b/>
          <w:bCs/>
          <w:szCs w:val="20"/>
        </w:rPr>
        <w:t>크리테오에</w:t>
      </w:r>
      <w:r w:rsidRPr="00AE6912">
        <w:rPr>
          <w:rFonts w:ascii="Arial" w:hAnsi="Arial" w:cs="Arial"/>
          <w:b/>
          <w:bCs/>
          <w:szCs w:val="20"/>
        </w:rPr>
        <w:t xml:space="preserve"> </w:t>
      </w:r>
      <w:r w:rsidRPr="00AE6912">
        <w:rPr>
          <w:rFonts w:ascii="Arial" w:hAnsi="Arial" w:cs="Arial"/>
          <w:b/>
          <w:bCs/>
          <w:szCs w:val="20"/>
        </w:rPr>
        <w:t>대하여</w:t>
      </w:r>
    </w:p>
    <w:p w14:paraId="169A0D02" w14:textId="77777777" w:rsidR="00AE6912" w:rsidRPr="00AE6912" w:rsidRDefault="00AE6912" w:rsidP="00AE6912">
      <w:pPr>
        <w:wordWrap/>
        <w:spacing w:after="0" w:line="240" w:lineRule="auto"/>
        <w:rPr>
          <w:rFonts w:ascii="Arial" w:hAnsi="Arial" w:cs="Arial"/>
          <w:szCs w:val="20"/>
        </w:rPr>
      </w:pPr>
      <w:r w:rsidRPr="00AE6912">
        <w:rPr>
          <w:rFonts w:ascii="Arial" w:hAnsi="Arial" w:cs="Arial"/>
          <w:szCs w:val="20"/>
        </w:rPr>
        <w:t>크리테오</w:t>
      </w:r>
      <w:r w:rsidRPr="00AE6912">
        <w:rPr>
          <w:rFonts w:ascii="Arial" w:hAnsi="Arial" w:cs="Arial"/>
          <w:szCs w:val="20"/>
        </w:rPr>
        <w:t>(Criteo, NASDAQ: CRTO)</w:t>
      </w:r>
      <w:r w:rsidRPr="00AE6912">
        <w:rPr>
          <w:rFonts w:ascii="Arial" w:hAnsi="Arial" w:cs="Arial"/>
          <w:szCs w:val="20"/>
        </w:rPr>
        <w:t>는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브랜드</w:t>
      </w:r>
      <w:r w:rsidRPr="00AE6912">
        <w:rPr>
          <w:rFonts w:ascii="Arial" w:hAnsi="Arial" w:cs="Arial"/>
          <w:szCs w:val="20"/>
        </w:rPr>
        <w:t xml:space="preserve">, </w:t>
      </w:r>
      <w:r w:rsidRPr="00AE6912">
        <w:rPr>
          <w:rFonts w:ascii="Arial" w:hAnsi="Arial" w:cs="Arial"/>
          <w:szCs w:val="20"/>
        </w:rPr>
        <w:t>에이전시</w:t>
      </w:r>
      <w:r w:rsidRPr="00AE6912">
        <w:rPr>
          <w:rFonts w:ascii="Arial" w:hAnsi="Arial" w:cs="Arial"/>
          <w:szCs w:val="20"/>
        </w:rPr>
        <w:t xml:space="preserve">, </w:t>
      </w:r>
      <w:r w:rsidRPr="00AE6912">
        <w:rPr>
          <w:rFonts w:ascii="Arial" w:hAnsi="Arial" w:cs="Arial"/>
          <w:szCs w:val="20"/>
        </w:rPr>
        <w:t>소매업체</w:t>
      </w:r>
      <w:r w:rsidRPr="00AE6912">
        <w:rPr>
          <w:rFonts w:ascii="Arial" w:hAnsi="Arial" w:cs="Arial"/>
          <w:szCs w:val="20"/>
        </w:rPr>
        <w:t xml:space="preserve">, </w:t>
      </w:r>
      <w:r w:rsidRPr="00AE6912">
        <w:rPr>
          <w:rFonts w:ascii="Arial" w:hAnsi="Arial" w:cs="Arial"/>
          <w:szCs w:val="20"/>
        </w:rPr>
        <w:t>미디어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소유자를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위한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커머스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생태계를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연결하는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글로벌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플랫폼입니다</w:t>
      </w:r>
      <w:r w:rsidRPr="00AE6912">
        <w:rPr>
          <w:rFonts w:ascii="Arial" w:hAnsi="Arial" w:cs="Arial"/>
          <w:szCs w:val="20"/>
        </w:rPr>
        <w:t xml:space="preserve">. </w:t>
      </w:r>
      <w:r w:rsidRPr="00AE6912">
        <w:rPr>
          <w:rFonts w:ascii="Arial" w:hAnsi="Arial" w:cs="Arial"/>
          <w:szCs w:val="20"/>
        </w:rPr>
        <w:t>크리테오의</w:t>
      </w:r>
      <w:r w:rsidRPr="00AE6912">
        <w:rPr>
          <w:rFonts w:ascii="Arial" w:hAnsi="Arial" w:cs="Arial"/>
          <w:szCs w:val="20"/>
        </w:rPr>
        <w:t xml:space="preserve"> AI </w:t>
      </w:r>
      <w:r w:rsidRPr="00AE6912">
        <w:rPr>
          <w:rFonts w:ascii="Arial" w:hAnsi="Arial" w:cs="Arial"/>
          <w:szCs w:val="20"/>
        </w:rPr>
        <w:t>기반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광고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플랫폼은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연간</w:t>
      </w:r>
      <w:r w:rsidRPr="00AE6912">
        <w:rPr>
          <w:rFonts w:ascii="Arial" w:hAnsi="Arial" w:cs="Arial"/>
          <w:szCs w:val="20"/>
        </w:rPr>
        <w:t xml:space="preserve"> 1</w:t>
      </w:r>
      <w:r w:rsidRPr="00AE6912">
        <w:rPr>
          <w:rFonts w:ascii="Arial" w:hAnsi="Arial" w:cs="Arial"/>
          <w:szCs w:val="20"/>
        </w:rPr>
        <w:t>조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달러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이상의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커머스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매출에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독점적으로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접근할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수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있어</w:t>
      </w:r>
      <w:r w:rsidRPr="00AE6912">
        <w:rPr>
          <w:rFonts w:ascii="Arial" w:hAnsi="Arial" w:cs="Arial"/>
          <w:szCs w:val="20"/>
        </w:rPr>
        <w:t xml:space="preserve">, </w:t>
      </w:r>
      <w:r w:rsidRPr="00AE6912">
        <w:rPr>
          <w:rFonts w:ascii="Arial" w:hAnsi="Arial" w:cs="Arial"/>
          <w:szCs w:val="20"/>
        </w:rPr>
        <w:t>쇼핑객과의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연결을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강화하고</w:t>
      </w:r>
      <w:r w:rsidRPr="00AE6912">
        <w:rPr>
          <w:rFonts w:ascii="Arial" w:hAnsi="Arial" w:cs="Arial"/>
          <w:szCs w:val="20"/>
        </w:rPr>
        <w:t xml:space="preserve">, </w:t>
      </w:r>
      <w:r w:rsidRPr="00AE6912">
        <w:rPr>
          <w:rFonts w:ascii="Arial" w:hAnsi="Arial" w:cs="Arial"/>
          <w:szCs w:val="20"/>
        </w:rPr>
        <w:t>새로운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제품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발견을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유도하며</w:t>
      </w:r>
      <w:r w:rsidRPr="00AE6912">
        <w:rPr>
          <w:rFonts w:ascii="Arial" w:hAnsi="Arial" w:cs="Arial"/>
          <w:szCs w:val="20"/>
        </w:rPr>
        <w:t xml:space="preserve">, </w:t>
      </w:r>
      <w:r w:rsidRPr="00AE6912">
        <w:rPr>
          <w:rFonts w:ascii="Arial" w:hAnsi="Arial" w:cs="Arial"/>
          <w:szCs w:val="20"/>
        </w:rPr>
        <w:t>개인화된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경험을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가능하게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합니다</w:t>
      </w:r>
      <w:r w:rsidRPr="00AE6912">
        <w:rPr>
          <w:rFonts w:ascii="Arial" w:hAnsi="Arial" w:cs="Arial"/>
          <w:szCs w:val="20"/>
        </w:rPr>
        <w:t xml:space="preserve">. </w:t>
      </w:r>
      <w:r w:rsidRPr="00AE6912">
        <w:rPr>
          <w:rFonts w:ascii="Arial" w:hAnsi="Arial" w:cs="Arial"/>
          <w:szCs w:val="20"/>
        </w:rPr>
        <w:t>전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세계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소매부터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디지털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커머스에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이르는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수천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개의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고객사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및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파트너와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함께</w:t>
      </w:r>
      <w:r w:rsidRPr="00AE6912">
        <w:rPr>
          <w:rFonts w:ascii="Arial" w:hAnsi="Arial" w:cs="Arial"/>
          <w:szCs w:val="20"/>
        </w:rPr>
        <w:t xml:space="preserve">, </w:t>
      </w:r>
      <w:r w:rsidRPr="00AE6912">
        <w:rPr>
          <w:rFonts w:ascii="Arial" w:hAnsi="Arial" w:cs="Arial"/>
          <w:szCs w:val="20"/>
        </w:rPr>
        <w:t>크리테오는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비즈니스의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성과와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성장을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촉진하는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데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필요한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기술</w:t>
      </w:r>
      <w:r w:rsidRPr="00AE6912">
        <w:rPr>
          <w:rFonts w:ascii="Arial" w:hAnsi="Arial" w:cs="Arial"/>
          <w:szCs w:val="20"/>
        </w:rPr>
        <w:t xml:space="preserve">, </w:t>
      </w:r>
      <w:r w:rsidRPr="00AE6912">
        <w:rPr>
          <w:rFonts w:ascii="Arial" w:hAnsi="Arial" w:cs="Arial"/>
          <w:szCs w:val="20"/>
        </w:rPr>
        <w:t>도구</w:t>
      </w:r>
      <w:r w:rsidRPr="00AE6912">
        <w:rPr>
          <w:rFonts w:ascii="Arial" w:hAnsi="Arial" w:cs="Arial"/>
          <w:szCs w:val="20"/>
        </w:rPr>
        <w:t xml:space="preserve">, </w:t>
      </w:r>
      <w:r w:rsidRPr="00AE6912">
        <w:rPr>
          <w:rFonts w:ascii="Arial" w:hAnsi="Arial" w:cs="Arial"/>
          <w:szCs w:val="20"/>
        </w:rPr>
        <w:t>인사이트를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제공합니다</w:t>
      </w:r>
      <w:r w:rsidRPr="00AE6912">
        <w:rPr>
          <w:rFonts w:ascii="Arial" w:hAnsi="Arial" w:cs="Arial"/>
          <w:szCs w:val="20"/>
        </w:rPr>
        <w:t xml:space="preserve">. </w:t>
      </w:r>
      <w:r w:rsidRPr="00AE6912">
        <w:rPr>
          <w:rFonts w:ascii="Arial" w:hAnsi="Arial" w:cs="Arial"/>
          <w:szCs w:val="20"/>
        </w:rPr>
        <w:t>자세한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정보는</w:t>
      </w:r>
      <w:r w:rsidRPr="00AE6912">
        <w:rPr>
          <w:rFonts w:ascii="Arial" w:hAnsi="Arial" w:cs="Arial"/>
          <w:szCs w:val="20"/>
        </w:rPr>
        <w:t> </w:t>
      </w:r>
      <w:hyperlink r:id="rId10" w:history="1">
        <w:r w:rsidRPr="00AE6912">
          <w:rPr>
            <w:rStyle w:val="Hyperlink"/>
            <w:rFonts w:ascii="Arial" w:hAnsi="Arial" w:cs="Arial"/>
            <w:szCs w:val="20"/>
          </w:rPr>
          <w:t>www.criteo.com/kr</w:t>
        </w:r>
      </w:hyperlink>
      <w:r w:rsidRPr="00AE6912">
        <w:rPr>
          <w:rFonts w:ascii="Arial" w:hAnsi="Arial" w:cs="Arial"/>
          <w:szCs w:val="20"/>
        </w:rPr>
        <w:t>에서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확인할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수</w:t>
      </w:r>
      <w:r w:rsidRPr="00AE6912">
        <w:rPr>
          <w:rFonts w:ascii="Arial" w:hAnsi="Arial" w:cs="Arial"/>
          <w:szCs w:val="20"/>
        </w:rPr>
        <w:t xml:space="preserve"> </w:t>
      </w:r>
      <w:r w:rsidRPr="00AE6912">
        <w:rPr>
          <w:rFonts w:ascii="Arial" w:hAnsi="Arial" w:cs="Arial"/>
          <w:szCs w:val="20"/>
        </w:rPr>
        <w:t>있습니다</w:t>
      </w:r>
      <w:r w:rsidRPr="00AE6912">
        <w:rPr>
          <w:rFonts w:ascii="Arial" w:hAnsi="Arial" w:cs="Arial"/>
          <w:szCs w:val="20"/>
        </w:rPr>
        <w:t>.</w:t>
      </w:r>
    </w:p>
    <w:p w14:paraId="456C9069" w14:textId="77777777" w:rsidR="00AE6912" w:rsidRPr="00760C0C" w:rsidRDefault="00AE6912" w:rsidP="00760C0C">
      <w:pPr>
        <w:wordWrap/>
        <w:spacing w:after="0" w:line="240" w:lineRule="auto"/>
        <w:rPr>
          <w:rFonts w:ascii="Arial" w:hAnsi="Arial" w:cs="Arial"/>
          <w:szCs w:val="20"/>
        </w:rPr>
      </w:pPr>
    </w:p>
    <w:sectPr w:rsidR="00AE6912" w:rsidRPr="00760C0C">
      <w:headerReference w:type="defaul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517D" w14:textId="77777777" w:rsidR="00650322" w:rsidRDefault="00650322" w:rsidP="00585C43">
      <w:pPr>
        <w:spacing w:after="0" w:line="240" w:lineRule="auto"/>
      </w:pPr>
      <w:r>
        <w:separator/>
      </w:r>
    </w:p>
  </w:endnote>
  <w:endnote w:type="continuationSeparator" w:id="0">
    <w:p w14:paraId="48523DE1" w14:textId="77777777" w:rsidR="00650322" w:rsidRDefault="00650322" w:rsidP="00585C43">
      <w:pPr>
        <w:spacing w:after="0" w:line="240" w:lineRule="auto"/>
      </w:pPr>
      <w:r>
        <w:continuationSeparator/>
      </w:r>
    </w:p>
  </w:endnote>
  <w:endnote w:type="continuationNotice" w:id="1">
    <w:p w14:paraId="66067EC2" w14:textId="77777777" w:rsidR="00650322" w:rsidRDefault="00650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0884" w14:textId="77777777" w:rsidR="00650322" w:rsidRDefault="00650322" w:rsidP="00585C43">
      <w:pPr>
        <w:spacing w:after="0" w:line="240" w:lineRule="auto"/>
      </w:pPr>
      <w:r>
        <w:separator/>
      </w:r>
    </w:p>
  </w:footnote>
  <w:footnote w:type="continuationSeparator" w:id="0">
    <w:p w14:paraId="7929A46A" w14:textId="77777777" w:rsidR="00650322" w:rsidRDefault="00650322" w:rsidP="00585C43">
      <w:pPr>
        <w:spacing w:after="0" w:line="240" w:lineRule="auto"/>
      </w:pPr>
      <w:r>
        <w:continuationSeparator/>
      </w:r>
    </w:p>
  </w:footnote>
  <w:footnote w:type="continuationNotice" w:id="1">
    <w:p w14:paraId="76A7FBF0" w14:textId="77777777" w:rsidR="00650322" w:rsidRDefault="006503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6DF8" w14:textId="596E2B61" w:rsidR="00585C43" w:rsidRDefault="00585C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830034" wp14:editId="645C6BA3">
          <wp:simplePos x="0" y="0"/>
          <wp:positionH relativeFrom="margin">
            <wp:align>center</wp:align>
          </wp:positionH>
          <wp:positionV relativeFrom="paragraph">
            <wp:posOffset>-311785</wp:posOffset>
          </wp:positionV>
          <wp:extent cx="1771650" cy="488731"/>
          <wp:effectExtent l="0" t="0" r="0" b="6985"/>
          <wp:wrapSquare wrapText="bothSides"/>
          <wp:docPr id="294034719" name="Picture 294034719" descr="폰트, 그래픽, 로고,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034719" name="Picture 294034719" descr="폰트, 그래픽, 로고, 디자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88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61D"/>
    <w:multiLevelType w:val="hybridMultilevel"/>
    <w:tmpl w:val="FE5A89E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961AF4"/>
    <w:multiLevelType w:val="hybridMultilevel"/>
    <w:tmpl w:val="952EB1C0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33904D59"/>
    <w:multiLevelType w:val="multilevel"/>
    <w:tmpl w:val="3BC6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F565D"/>
    <w:multiLevelType w:val="hybridMultilevel"/>
    <w:tmpl w:val="F48657FC"/>
    <w:lvl w:ilvl="0" w:tplc="DD86D86A">
      <w:numFmt w:val="bullet"/>
      <w:lvlText w:val="-"/>
      <w:lvlJc w:val="left"/>
      <w:pPr>
        <w:ind w:left="80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50196835">
    <w:abstractNumId w:val="1"/>
  </w:num>
  <w:num w:numId="2" w16cid:durableId="671222273">
    <w:abstractNumId w:val="3"/>
  </w:num>
  <w:num w:numId="3" w16cid:durableId="1524634158">
    <w:abstractNumId w:val="0"/>
  </w:num>
  <w:num w:numId="4" w16cid:durableId="959381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43"/>
    <w:rsid w:val="00000098"/>
    <w:rsid w:val="000056AC"/>
    <w:rsid w:val="00012DE7"/>
    <w:rsid w:val="00012E18"/>
    <w:rsid w:val="00014AC2"/>
    <w:rsid w:val="00015FD3"/>
    <w:rsid w:val="000252CA"/>
    <w:rsid w:val="000356D5"/>
    <w:rsid w:val="00042C32"/>
    <w:rsid w:val="00045122"/>
    <w:rsid w:val="000517E7"/>
    <w:rsid w:val="00055DCC"/>
    <w:rsid w:val="000641E2"/>
    <w:rsid w:val="00066B59"/>
    <w:rsid w:val="00066E8D"/>
    <w:rsid w:val="0007564D"/>
    <w:rsid w:val="00081F92"/>
    <w:rsid w:val="000A7D78"/>
    <w:rsid w:val="000B0A57"/>
    <w:rsid w:val="000B4DB1"/>
    <w:rsid w:val="000B60F5"/>
    <w:rsid w:val="000D15C4"/>
    <w:rsid w:val="000D2426"/>
    <w:rsid w:val="000D250B"/>
    <w:rsid w:val="000D44FB"/>
    <w:rsid w:val="000D4A58"/>
    <w:rsid w:val="000D6A78"/>
    <w:rsid w:val="000E0EE1"/>
    <w:rsid w:val="000E2551"/>
    <w:rsid w:val="000E5112"/>
    <w:rsid w:val="000E5EBA"/>
    <w:rsid w:val="000F3704"/>
    <w:rsid w:val="000F45B3"/>
    <w:rsid w:val="00104FA7"/>
    <w:rsid w:val="00107C0A"/>
    <w:rsid w:val="00114D03"/>
    <w:rsid w:val="0012628D"/>
    <w:rsid w:val="0014017B"/>
    <w:rsid w:val="00140EA7"/>
    <w:rsid w:val="001446B4"/>
    <w:rsid w:val="00151448"/>
    <w:rsid w:val="0015168B"/>
    <w:rsid w:val="00165CAA"/>
    <w:rsid w:val="00170AE9"/>
    <w:rsid w:val="0018179C"/>
    <w:rsid w:val="00181B86"/>
    <w:rsid w:val="00184B46"/>
    <w:rsid w:val="00184C11"/>
    <w:rsid w:val="001A01D1"/>
    <w:rsid w:val="001A22DD"/>
    <w:rsid w:val="001A5AC7"/>
    <w:rsid w:val="001A7B34"/>
    <w:rsid w:val="001B49FB"/>
    <w:rsid w:val="001C1953"/>
    <w:rsid w:val="001C1C70"/>
    <w:rsid w:val="001C5D8E"/>
    <w:rsid w:val="001C6F5D"/>
    <w:rsid w:val="001D0B9F"/>
    <w:rsid w:val="001D101C"/>
    <w:rsid w:val="001D1490"/>
    <w:rsid w:val="001E5F23"/>
    <w:rsid w:val="001F267F"/>
    <w:rsid w:val="001F4BC0"/>
    <w:rsid w:val="00206796"/>
    <w:rsid w:val="00206907"/>
    <w:rsid w:val="00226119"/>
    <w:rsid w:val="00232055"/>
    <w:rsid w:val="0023308D"/>
    <w:rsid w:val="002340A2"/>
    <w:rsid w:val="0024289C"/>
    <w:rsid w:val="00244366"/>
    <w:rsid w:val="00251372"/>
    <w:rsid w:val="0025778E"/>
    <w:rsid w:val="0026246B"/>
    <w:rsid w:val="00264A91"/>
    <w:rsid w:val="00267939"/>
    <w:rsid w:val="00272B13"/>
    <w:rsid w:val="00273840"/>
    <w:rsid w:val="00283938"/>
    <w:rsid w:val="002904E3"/>
    <w:rsid w:val="0029210B"/>
    <w:rsid w:val="00293BF1"/>
    <w:rsid w:val="00294867"/>
    <w:rsid w:val="00297BE9"/>
    <w:rsid w:val="002A1A9A"/>
    <w:rsid w:val="002B202B"/>
    <w:rsid w:val="002D65E8"/>
    <w:rsid w:val="002D7103"/>
    <w:rsid w:val="002E12AA"/>
    <w:rsid w:val="002F210A"/>
    <w:rsid w:val="0030009D"/>
    <w:rsid w:val="003047F9"/>
    <w:rsid w:val="00307227"/>
    <w:rsid w:val="003313C4"/>
    <w:rsid w:val="003508E3"/>
    <w:rsid w:val="0035236A"/>
    <w:rsid w:val="00353A3D"/>
    <w:rsid w:val="00353EC3"/>
    <w:rsid w:val="003547A0"/>
    <w:rsid w:val="00356196"/>
    <w:rsid w:val="00356684"/>
    <w:rsid w:val="0035770E"/>
    <w:rsid w:val="003705EB"/>
    <w:rsid w:val="0037345A"/>
    <w:rsid w:val="00374537"/>
    <w:rsid w:val="0038381E"/>
    <w:rsid w:val="00392B03"/>
    <w:rsid w:val="0039667A"/>
    <w:rsid w:val="003970B6"/>
    <w:rsid w:val="003A551C"/>
    <w:rsid w:val="003AC85F"/>
    <w:rsid w:val="003B0AAC"/>
    <w:rsid w:val="003B1680"/>
    <w:rsid w:val="003B6D6E"/>
    <w:rsid w:val="003C149D"/>
    <w:rsid w:val="003C16A7"/>
    <w:rsid w:val="003C338A"/>
    <w:rsid w:val="003C41A5"/>
    <w:rsid w:val="003D2192"/>
    <w:rsid w:val="003E4489"/>
    <w:rsid w:val="003F0C07"/>
    <w:rsid w:val="00406D10"/>
    <w:rsid w:val="00411D1C"/>
    <w:rsid w:val="004329BB"/>
    <w:rsid w:val="00436A07"/>
    <w:rsid w:val="00440B9C"/>
    <w:rsid w:val="00443B71"/>
    <w:rsid w:val="004546AC"/>
    <w:rsid w:val="00461C43"/>
    <w:rsid w:val="00462791"/>
    <w:rsid w:val="00463179"/>
    <w:rsid w:val="004636DD"/>
    <w:rsid w:val="004651E5"/>
    <w:rsid w:val="00472D5F"/>
    <w:rsid w:val="00476DEA"/>
    <w:rsid w:val="00483483"/>
    <w:rsid w:val="00485E1E"/>
    <w:rsid w:val="0049276C"/>
    <w:rsid w:val="004A7E83"/>
    <w:rsid w:val="004B0D80"/>
    <w:rsid w:val="004B2541"/>
    <w:rsid w:val="004B3418"/>
    <w:rsid w:val="004B4712"/>
    <w:rsid w:val="004B5E90"/>
    <w:rsid w:val="004C50EB"/>
    <w:rsid w:val="004C5FE7"/>
    <w:rsid w:val="004D3E16"/>
    <w:rsid w:val="004F3A1E"/>
    <w:rsid w:val="00500D0A"/>
    <w:rsid w:val="005022A5"/>
    <w:rsid w:val="0050525A"/>
    <w:rsid w:val="00507F84"/>
    <w:rsid w:val="00510AA3"/>
    <w:rsid w:val="0051116C"/>
    <w:rsid w:val="00520D12"/>
    <w:rsid w:val="005216DB"/>
    <w:rsid w:val="0053330D"/>
    <w:rsid w:val="00533F99"/>
    <w:rsid w:val="00535326"/>
    <w:rsid w:val="00535796"/>
    <w:rsid w:val="00536DFC"/>
    <w:rsid w:val="00546BBD"/>
    <w:rsid w:val="00560BF0"/>
    <w:rsid w:val="00561F2B"/>
    <w:rsid w:val="00563706"/>
    <w:rsid w:val="00563BA0"/>
    <w:rsid w:val="0056434E"/>
    <w:rsid w:val="005649B4"/>
    <w:rsid w:val="00567497"/>
    <w:rsid w:val="00570017"/>
    <w:rsid w:val="0057648B"/>
    <w:rsid w:val="0058116A"/>
    <w:rsid w:val="005843BC"/>
    <w:rsid w:val="00585B60"/>
    <w:rsid w:val="00585C43"/>
    <w:rsid w:val="00587861"/>
    <w:rsid w:val="00597078"/>
    <w:rsid w:val="005A34D1"/>
    <w:rsid w:val="005A6AE9"/>
    <w:rsid w:val="005B35A0"/>
    <w:rsid w:val="005B73D4"/>
    <w:rsid w:val="005D1D1A"/>
    <w:rsid w:val="005D2B06"/>
    <w:rsid w:val="005D685E"/>
    <w:rsid w:val="005E0A77"/>
    <w:rsid w:val="005E2D59"/>
    <w:rsid w:val="005F0AE0"/>
    <w:rsid w:val="005F15A7"/>
    <w:rsid w:val="005F2C8C"/>
    <w:rsid w:val="005F3A7D"/>
    <w:rsid w:val="005F3C2A"/>
    <w:rsid w:val="005F63EE"/>
    <w:rsid w:val="005F6833"/>
    <w:rsid w:val="00600BC7"/>
    <w:rsid w:val="00605A3E"/>
    <w:rsid w:val="00606245"/>
    <w:rsid w:val="00610128"/>
    <w:rsid w:val="00624206"/>
    <w:rsid w:val="006250C3"/>
    <w:rsid w:val="0062544D"/>
    <w:rsid w:val="00634B0E"/>
    <w:rsid w:val="00650322"/>
    <w:rsid w:val="0065064E"/>
    <w:rsid w:val="00651476"/>
    <w:rsid w:val="00651940"/>
    <w:rsid w:val="00652222"/>
    <w:rsid w:val="00666B1B"/>
    <w:rsid w:val="00676C9C"/>
    <w:rsid w:val="006810DC"/>
    <w:rsid w:val="00682E25"/>
    <w:rsid w:val="00682E44"/>
    <w:rsid w:val="006957F2"/>
    <w:rsid w:val="006C32EE"/>
    <w:rsid w:val="006C7013"/>
    <w:rsid w:val="006D0B5C"/>
    <w:rsid w:val="006D161B"/>
    <w:rsid w:val="006E1D5F"/>
    <w:rsid w:val="006E34B2"/>
    <w:rsid w:val="006E43FB"/>
    <w:rsid w:val="006F18CB"/>
    <w:rsid w:val="006F4708"/>
    <w:rsid w:val="006F7040"/>
    <w:rsid w:val="006F79A1"/>
    <w:rsid w:val="00707FFA"/>
    <w:rsid w:val="007141D2"/>
    <w:rsid w:val="00724B78"/>
    <w:rsid w:val="00725A72"/>
    <w:rsid w:val="00736504"/>
    <w:rsid w:val="00737468"/>
    <w:rsid w:val="00747286"/>
    <w:rsid w:val="00760C0C"/>
    <w:rsid w:val="00762C1E"/>
    <w:rsid w:val="00764D21"/>
    <w:rsid w:val="00775076"/>
    <w:rsid w:val="00780CBE"/>
    <w:rsid w:val="007834F5"/>
    <w:rsid w:val="00784FCB"/>
    <w:rsid w:val="0078569A"/>
    <w:rsid w:val="007858B6"/>
    <w:rsid w:val="00786170"/>
    <w:rsid w:val="00787107"/>
    <w:rsid w:val="007944D1"/>
    <w:rsid w:val="00794897"/>
    <w:rsid w:val="007A187B"/>
    <w:rsid w:val="007A5192"/>
    <w:rsid w:val="007A5FB4"/>
    <w:rsid w:val="007A6793"/>
    <w:rsid w:val="007A713C"/>
    <w:rsid w:val="007B0A66"/>
    <w:rsid w:val="007B1DAF"/>
    <w:rsid w:val="007B5DAA"/>
    <w:rsid w:val="007C345B"/>
    <w:rsid w:val="007D06B8"/>
    <w:rsid w:val="007D1A53"/>
    <w:rsid w:val="007D4FC6"/>
    <w:rsid w:val="007D6BD1"/>
    <w:rsid w:val="007E2D02"/>
    <w:rsid w:val="007E3769"/>
    <w:rsid w:val="007E3A3D"/>
    <w:rsid w:val="007F3F74"/>
    <w:rsid w:val="008039AF"/>
    <w:rsid w:val="00804483"/>
    <w:rsid w:val="00807D5F"/>
    <w:rsid w:val="00810392"/>
    <w:rsid w:val="008155B2"/>
    <w:rsid w:val="00817689"/>
    <w:rsid w:val="0081BCB2"/>
    <w:rsid w:val="00822059"/>
    <w:rsid w:val="0082481C"/>
    <w:rsid w:val="00826368"/>
    <w:rsid w:val="00830A7C"/>
    <w:rsid w:val="00831E51"/>
    <w:rsid w:val="00841F67"/>
    <w:rsid w:val="00842CB8"/>
    <w:rsid w:val="00847137"/>
    <w:rsid w:val="00860D2E"/>
    <w:rsid w:val="00861474"/>
    <w:rsid w:val="00862628"/>
    <w:rsid w:val="00866179"/>
    <w:rsid w:val="008735E4"/>
    <w:rsid w:val="00876A24"/>
    <w:rsid w:val="00877E5F"/>
    <w:rsid w:val="008816FD"/>
    <w:rsid w:val="008A569D"/>
    <w:rsid w:val="008B0EFD"/>
    <w:rsid w:val="008B6A0C"/>
    <w:rsid w:val="008B6EF9"/>
    <w:rsid w:val="008C2C98"/>
    <w:rsid w:val="008D14A1"/>
    <w:rsid w:val="008D4EB2"/>
    <w:rsid w:val="008F0A96"/>
    <w:rsid w:val="008F13DA"/>
    <w:rsid w:val="008F3EC1"/>
    <w:rsid w:val="008F5693"/>
    <w:rsid w:val="008F6BDE"/>
    <w:rsid w:val="008F9050"/>
    <w:rsid w:val="00904927"/>
    <w:rsid w:val="00910B26"/>
    <w:rsid w:val="00921D60"/>
    <w:rsid w:val="00922CED"/>
    <w:rsid w:val="0093050B"/>
    <w:rsid w:val="009325DF"/>
    <w:rsid w:val="00941BEC"/>
    <w:rsid w:val="00941F02"/>
    <w:rsid w:val="009507C6"/>
    <w:rsid w:val="00952DE8"/>
    <w:rsid w:val="0095480C"/>
    <w:rsid w:val="00962FE7"/>
    <w:rsid w:val="0096315B"/>
    <w:rsid w:val="00966978"/>
    <w:rsid w:val="0097035E"/>
    <w:rsid w:val="00973850"/>
    <w:rsid w:val="00976A3D"/>
    <w:rsid w:val="00976F95"/>
    <w:rsid w:val="009778BB"/>
    <w:rsid w:val="009820EB"/>
    <w:rsid w:val="009858A4"/>
    <w:rsid w:val="00995203"/>
    <w:rsid w:val="009A6B87"/>
    <w:rsid w:val="009C489D"/>
    <w:rsid w:val="009C5C90"/>
    <w:rsid w:val="009D1AA7"/>
    <w:rsid w:val="009D783E"/>
    <w:rsid w:val="009E0DCB"/>
    <w:rsid w:val="009E101F"/>
    <w:rsid w:val="009E13FC"/>
    <w:rsid w:val="009F25AE"/>
    <w:rsid w:val="00A014C2"/>
    <w:rsid w:val="00A0299D"/>
    <w:rsid w:val="00A043C8"/>
    <w:rsid w:val="00A13014"/>
    <w:rsid w:val="00A2605D"/>
    <w:rsid w:val="00A30420"/>
    <w:rsid w:val="00A33B27"/>
    <w:rsid w:val="00A51875"/>
    <w:rsid w:val="00A52F2C"/>
    <w:rsid w:val="00A61847"/>
    <w:rsid w:val="00A6210B"/>
    <w:rsid w:val="00A65C98"/>
    <w:rsid w:val="00A71B81"/>
    <w:rsid w:val="00A76276"/>
    <w:rsid w:val="00A86343"/>
    <w:rsid w:val="00A8725D"/>
    <w:rsid w:val="00A875D7"/>
    <w:rsid w:val="00AA19A6"/>
    <w:rsid w:val="00AB2686"/>
    <w:rsid w:val="00AB2C1A"/>
    <w:rsid w:val="00AB39E8"/>
    <w:rsid w:val="00AC02E5"/>
    <w:rsid w:val="00AC08C0"/>
    <w:rsid w:val="00AC0AE0"/>
    <w:rsid w:val="00AC4C60"/>
    <w:rsid w:val="00AC5669"/>
    <w:rsid w:val="00AC6661"/>
    <w:rsid w:val="00AD5AC1"/>
    <w:rsid w:val="00AE4385"/>
    <w:rsid w:val="00AE44A8"/>
    <w:rsid w:val="00AE6912"/>
    <w:rsid w:val="00AE6C1F"/>
    <w:rsid w:val="00AEF7AA"/>
    <w:rsid w:val="00AF16F8"/>
    <w:rsid w:val="00AF2291"/>
    <w:rsid w:val="00B12A7E"/>
    <w:rsid w:val="00B152FC"/>
    <w:rsid w:val="00B22B69"/>
    <w:rsid w:val="00B22C7C"/>
    <w:rsid w:val="00B33639"/>
    <w:rsid w:val="00B407E3"/>
    <w:rsid w:val="00B47EF1"/>
    <w:rsid w:val="00B531F7"/>
    <w:rsid w:val="00B64F43"/>
    <w:rsid w:val="00B64FE4"/>
    <w:rsid w:val="00B675C9"/>
    <w:rsid w:val="00B70266"/>
    <w:rsid w:val="00B70E5D"/>
    <w:rsid w:val="00B85703"/>
    <w:rsid w:val="00B85829"/>
    <w:rsid w:val="00B91ACB"/>
    <w:rsid w:val="00B94917"/>
    <w:rsid w:val="00B9660F"/>
    <w:rsid w:val="00BA0FCB"/>
    <w:rsid w:val="00BA2590"/>
    <w:rsid w:val="00BA3CCC"/>
    <w:rsid w:val="00BB1C14"/>
    <w:rsid w:val="00BC2E54"/>
    <w:rsid w:val="00BC3428"/>
    <w:rsid w:val="00BC43FE"/>
    <w:rsid w:val="00BC7583"/>
    <w:rsid w:val="00BD3529"/>
    <w:rsid w:val="00BD5E1E"/>
    <w:rsid w:val="00BE2882"/>
    <w:rsid w:val="00BE2CBF"/>
    <w:rsid w:val="00BE5D48"/>
    <w:rsid w:val="00BF7A34"/>
    <w:rsid w:val="00BF7DC4"/>
    <w:rsid w:val="00C0190A"/>
    <w:rsid w:val="00C078A5"/>
    <w:rsid w:val="00C11123"/>
    <w:rsid w:val="00C11575"/>
    <w:rsid w:val="00C155C4"/>
    <w:rsid w:val="00C20F51"/>
    <w:rsid w:val="00C22685"/>
    <w:rsid w:val="00C22DEB"/>
    <w:rsid w:val="00C44298"/>
    <w:rsid w:val="00C6004C"/>
    <w:rsid w:val="00C60132"/>
    <w:rsid w:val="00C612B3"/>
    <w:rsid w:val="00C71118"/>
    <w:rsid w:val="00C7319A"/>
    <w:rsid w:val="00C7388E"/>
    <w:rsid w:val="00C820B5"/>
    <w:rsid w:val="00C90E34"/>
    <w:rsid w:val="00CA4F9A"/>
    <w:rsid w:val="00CB5235"/>
    <w:rsid w:val="00CC0CF9"/>
    <w:rsid w:val="00CD0255"/>
    <w:rsid w:val="00CD2975"/>
    <w:rsid w:val="00CD2B67"/>
    <w:rsid w:val="00CD46BD"/>
    <w:rsid w:val="00CD68D7"/>
    <w:rsid w:val="00CE3453"/>
    <w:rsid w:val="00CE79EE"/>
    <w:rsid w:val="00CF156C"/>
    <w:rsid w:val="00CF18A7"/>
    <w:rsid w:val="00CF2BFE"/>
    <w:rsid w:val="00CF5D68"/>
    <w:rsid w:val="00D02903"/>
    <w:rsid w:val="00D02B36"/>
    <w:rsid w:val="00D03259"/>
    <w:rsid w:val="00D03922"/>
    <w:rsid w:val="00D06ADD"/>
    <w:rsid w:val="00D07A4B"/>
    <w:rsid w:val="00D10F7D"/>
    <w:rsid w:val="00D17103"/>
    <w:rsid w:val="00D17270"/>
    <w:rsid w:val="00D24D39"/>
    <w:rsid w:val="00D278E3"/>
    <w:rsid w:val="00D30C1F"/>
    <w:rsid w:val="00D32274"/>
    <w:rsid w:val="00D3363A"/>
    <w:rsid w:val="00D449BC"/>
    <w:rsid w:val="00D65B08"/>
    <w:rsid w:val="00D72C2A"/>
    <w:rsid w:val="00D7551B"/>
    <w:rsid w:val="00D76A99"/>
    <w:rsid w:val="00D77AB0"/>
    <w:rsid w:val="00D80BBD"/>
    <w:rsid w:val="00D821A6"/>
    <w:rsid w:val="00D86D9E"/>
    <w:rsid w:val="00D87220"/>
    <w:rsid w:val="00D87CB5"/>
    <w:rsid w:val="00D91726"/>
    <w:rsid w:val="00D9289F"/>
    <w:rsid w:val="00D92DBE"/>
    <w:rsid w:val="00D94AE6"/>
    <w:rsid w:val="00DA0DF7"/>
    <w:rsid w:val="00DB6AF1"/>
    <w:rsid w:val="00DC3BC9"/>
    <w:rsid w:val="00DC5128"/>
    <w:rsid w:val="00DD14B0"/>
    <w:rsid w:val="00DD50A6"/>
    <w:rsid w:val="00DE4353"/>
    <w:rsid w:val="00DE4D22"/>
    <w:rsid w:val="00E024AD"/>
    <w:rsid w:val="00E03C0B"/>
    <w:rsid w:val="00E0432F"/>
    <w:rsid w:val="00E10DAA"/>
    <w:rsid w:val="00E1236B"/>
    <w:rsid w:val="00E1698B"/>
    <w:rsid w:val="00E206B7"/>
    <w:rsid w:val="00E206D3"/>
    <w:rsid w:val="00E20E31"/>
    <w:rsid w:val="00E247EE"/>
    <w:rsid w:val="00E2590F"/>
    <w:rsid w:val="00E37046"/>
    <w:rsid w:val="00E51A9E"/>
    <w:rsid w:val="00E56BEC"/>
    <w:rsid w:val="00E612A4"/>
    <w:rsid w:val="00E74C15"/>
    <w:rsid w:val="00E97A93"/>
    <w:rsid w:val="00EA187C"/>
    <w:rsid w:val="00EA19ED"/>
    <w:rsid w:val="00EA4B84"/>
    <w:rsid w:val="00EB0B24"/>
    <w:rsid w:val="00EB7EA5"/>
    <w:rsid w:val="00EB7F50"/>
    <w:rsid w:val="00EC71BE"/>
    <w:rsid w:val="00EC7D59"/>
    <w:rsid w:val="00ED2A97"/>
    <w:rsid w:val="00ED4A21"/>
    <w:rsid w:val="00ED7C26"/>
    <w:rsid w:val="00EE0403"/>
    <w:rsid w:val="00EE2AAE"/>
    <w:rsid w:val="00EE4212"/>
    <w:rsid w:val="00EE493B"/>
    <w:rsid w:val="00EE75CC"/>
    <w:rsid w:val="00EF10AC"/>
    <w:rsid w:val="00EF3558"/>
    <w:rsid w:val="00EF48E6"/>
    <w:rsid w:val="00F001DB"/>
    <w:rsid w:val="00F05454"/>
    <w:rsid w:val="00F05C7F"/>
    <w:rsid w:val="00F21584"/>
    <w:rsid w:val="00F32B7D"/>
    <w:rsid w:val="00F338B8"/>
    <w:rsid w:val="00F4614A"/>
    <w:rsid w:val="00F46F26"/>
    <w:rsid w:val="00F47B64"/>
    <w:rsid w:val="00F502AD"/>
    <w:rsid w:val="00F5329A"/>
    <w:rsid w:val="00F5699C"/>
    <w:rsid w:val="00F619FB"/>
    <w:rsid w:val="00F65018"/>
    <w:rsid w:val="00F65DC4"/>
    <w:rsid w:val="00F7605C"/>
    <w:rsid w:val="00F76380"/>
    <w:rsid w:val="00FA1915"/>
    <w:rsid w:val="00FC24B4"/>
    <w:rsid w:val="00FC2849"/>
    <w:rsid w:val="00FC2CBE"/>
    <w:rsid w:val="00FC35D6"/>
    <w:rsid w:val="00FC644B"/>
    <w:rsid w:val="00FC766F"/>
    <w:rsid w:val="00FD036E"/>
    <w:rsid w:val="00FD4366"/>
    <w:rsid w:val="00FF3A0E"/>
    <w:rsid w:val="00FF5553"/>
    <w:rsid w:val="01489368"/>
    <w:rsid w:val="0184512C"/>
    <w:rsid w:val="0281434E"/>
    <w:rsid w:val="0377D511"/>
    <w:rsid w:val="03B3C8FA"/>
    <w:rsid w:val="040FDD83"/>
    <w:rsid w:val="052A7BC6"/>
    <w:rsid w:val="053289D0"/>
    <w:rsid w:val="05665CA6"/>
    <w:rsid w:val="05BE2B31"/>
    <w:rsid w:val="065D0FEF"/>
    <w:rsid w:val="067E0910"/>
    <w:rsid w:val="07F815E8"/>
    <w:rsid w:val="083698EA"/>
    <w:rsid w:val="0840B81D"/>
    <w:rsid w:val="09D1D3AC"/>
    <w:rsid w:val="09F92117"/>
    <w:rsid w:val="0A61E470"/>
    <w:rsid w:val="0AB2CAE6"/>
    <w:rsid w:val="0AD74894"/>
    <w:rsid w:val="0AEAC142"/>
    <w:rsid w:val="0B5371DD"/>
    <w:rsid w:val="0C27078A"/>
    <w:rsid w:val="0CAD481A"/>
    <w:rsid w:val="0D0ED469"/>
    <w:rsid w:val="0D530131"/>
    <w:rsid w:val="0E2F5D09"/>
    <w:rsid w:val="0E883217"/>
    <w:rsid w:val="0F749475"/>
    <w:rsid w:val="0FB123A7"/>
    <w:rsid w:val="0FF53DDE"/>
    <w:rsid w:val="1037F773"/>
    <w:rsid w:val="109A80E3"/>
    <w:rsid w:val="124D16F1"/>
    <w:rsid w:val="12805B51"/>
    <w:rsid w:val="12817E98"/>
    <w:rsid w:val="133913B8"/>
    <w:rsid w:val="1351054F"/>
    <w:rsid w:val="13674837"/>
    <w:rsid w:val="138A2C61"/>
    <w:rsid w:val="13AA725F"/>
    <w:rsid w:val="1416FC85"/>
    <w:rsid w:val="146FF6E8"/>
    <w:rsid w:val="14ED6722"/>
    <w:rsid w:val="14F5602B"/>
    <w:rsid w:val="14FFED45"/>
    <w:rsid w:val="1536AEAC"/>
    <w:rsid w:val="156A6B24"/>
    <w:rsid w:val="15C951FD"/>
    <w:rsid w:val="16E94024"/>
    <w:rsid w:val="16F9FB82"/>
    <w:rsid w:val="17D283E2"/>
    <w:rsid w:val="17E50E49"/>
    <w:rsid w:val="17EFCAE8"/>
    <w:rsid w:val="18CAFC82"/>
    <w:rsid w:val="1906C3A5"/>
    <w:rsid w:val="1989CE1B"/>
    <w:rsid w:val="19AC3384"/>
    <w:rsid w:val="19E0993B"/>
    <w:rsid w:val="1A555B78"/>
    <w:rsid w:val="1A745496"/>
    <w:rsid w:val="1B3D9DC8"/>
    <w:rsid w:val="1BF5AB35"/>
    <w:rsid w:val="1CE15620"/>
    <w:rsid w:val="1D416E28"/>
    <w:rsid w:val="1D68F947"/>
    <w:rsid w:val="1DB9A801"/>
    <w:rsid w:val="1E2D91D5"/>
    <w:rsid w:val="1F885764"/>
    <w:rsid w:val="1FBFF219"/>
    <w:rsid w:val="1FCDEF5F"/>
    <w:rsid w:val="20318BEA"/>
    <w:rsid w:val="2047A2F4"/>
    <w:rsid w:val="209082F7"/>
    <w:rsid w:val="2091586A"/>
    <w:rsid w:val="21AE5C2B"/>
    <w:rsid w:val="226BFBD5"/>
    <w:rsid w:val="22DC1170"/>
    <w:rsid w:val="234074DC"/>
    <w:rsid w:val="23579E3B"/>
    <w:rsid w:val="236DC064"/>
    <w:rsid w:val="24127D50"/>
    <w:rsid w:val="24241B6D"/>
    <w:rsid w:val="250CDB1D"/>
    <w:rsid w:val="25940295"/>
    <w:rsid w:val="25D72AD0"/>
    <w:rsid w:val="25E6E3E6"/>
    <w:rsid w:val="2613A524"/>
    <w:rsid w:val="261D60FB"/>
    <w:rsid w:val="2653FB14"/>
    <w:rsid w:val="274106AA"/>
    <w:rsid w:val="27BA73BE"/>
    <w:rsid w:val="27C53E8E"/>
    <w:rsid w:val="27C76B2E"/>
    <w:rsid w:val="2828779F"/>
    <w:rsid w:val="29FEFDD5"/>
    <w:rsid w:val="2A0F2351"/>
    <w:rsid w:val="2A306576"/>
    <w:rsid w:val="2AA62D7C"/>
    <w:rsid w:val="2ACCCBC6"/>
    <w:rsid w:val="2B7541C8"/>
    <w:rsid w:val="2B7772FD"/>
    <w:rsid w:val="2BB5CB2B"/>
    <w:rsid w:val="2C2F4ED9"/>
    <w:rsid w:val="2C3B8CB9"/>
    <w:rsid w:val="2C3DB2B3"/>
    <w:rsid w:val="2D2A03B8"/>
    <w:rsid w:val="2E6B36AE"/>
    <w:rsid w:val="2F175049"/>
    <w:rsid w:val="2F45BA4D"/>
    <w:rsid w:val="2F9C38DA"/>
    <w:rsid w:val="2FF880EF"/>
    <w:rsid w:val="2FFE34BF"/>
    <w:rsid w:val="3040B4B8"/>
    <w:rsid w:val="309A67A4"/>
    <w:rsid w:val="31042245"/>
    <w:rsid w:val="3114925B"/>
    <w:rsid w:val="315EB33E"/>
    <w:rsid w:val="31D6DCC9"/>
    <w:rsid w:val="31FDC994"/>
    <w:rsid w:val="326B6F5A"/>
    <w:rsid w:val="32716F3A"/>
    <w:rsid w:val="328E4954"/>
    <w:rsid w:val="32BF1406"/>
    <w:rsid w:val="32D55825"/>
    <w:rsid w:val="32DBDE6C"/>
    <w:rsid w:val="33862550"/>
    <w:rsid w:val="3387C91C"/>
    <w:rsid w:val="34B7E963"/>
    <w:rsid w:val="34BF0FAC"/>
    <w:rsid w:val="34D22206"/>
    <w:rsid w:val="37E2319D"/>
    <w:rsid w:val="38850567"/>
    <w:rsid w:val="38869459"/>
    <w:rsid w:val="38EA72AE"/>
    <w:rsid w:val="39450961"/>
    <w:rsid w:val="39B3651E"/>
    <w:rsid w:val="39C9DB62"/>
    <w:rsid w:val="3AADBCD4"/>
    <w:rsid w:val="3AEF0E2A"/>
    <w:rsid w:val="3B18350F"/>
    <w:rsid w:val="3BC163E7"/>
    <w:rsid w:val="3C4E945C"/>
    <w:rsid w:val="3CBBB65B"/>
    <w:rsid w:val="3D2AA2ED"/>
    <w:rsid w:val="3DE9E7B3"/>
    <w:rsid w:val="3EB0C6C9"/>
    <w:rsid w:val="3FCB6335"/>
    <w:rsid w:val="3FFA7F76"/>
    <w:rsid w:val="3FFD297B"/>
    <w:rsid w:val="4080AA25"/>
    <w:rsid w:val="41472826"/>
    <w:rsid w:val="4166D566"/>
    <w:rsid w:val="41D42793"/>
    <w:rsid w:val="4349435D"/>
    <w:rsid w:val="439BCEF3"/>
    <w:rsid w:val="43F23DB7"/>
    <w:rsid w:val="4491183B"/>
    <w:rsid w:val="44D55D6E"/>
    <w:rsid w:val="45028F00"/>
    <w:rsid w:val="455ABC25"/>
    <w:rsid w:val="46B2F615"/>
    <w:rsid w:val="46BEB7D2"/>
    <w:rsid w:val="46CC4D04"/>
    <w:rsid w:val="46DF7F08"/>
    <w:rsid w:val="47253A52"/>
    <w:rsid w:val="4783C741"/>
    <w:rsid w:val="47E64DCB"/>
    <w:rsid w:val="47EB90E1"/>
    <w:rsid w:val="4849AA09"/>
    <w:rsid w:val="48593262"/>
    <w:rsid w:val="48914A57"/>
    <w:rsid w:val="48C3E70D"/>
    <w:rsid w:val="48E208D9"/>
    <w:rsid w:val="49A77DE8"/>
    <w:rsid w:val="49CC7E05"/>
    <w:rsid w:val="4A37E5D4"/>
    <w:rsid w:val="4A4B1BFC"/>
    <w:rsid w:val="4ADB8846"/>
    <w:rsid w:val="4B31E190"/>
    <w:rsid w:val="4EE2E503"/>
    <w:rsid w:val="4FEDC53D"/>
    <w:rsid w:val="4FF96800"/>
    <w:rsid w:val="50EC0ECA"/>
    <w:rsid w:val="50F8C26B"/>
    <w:rsid w:val="51C02D88"/>
    <w:rsid w:val="52158047"/>
    <w:rsid w:val="523C1DE6"/>
    <w:rsid w:val="52DC1A91"/>
    <w:rsid w:val="53119CBF"/>
    <w:rsid w:val="532B012F"/>
    <w:rsid w:val="537454EE"/>
    <w:rsid w:val="5408DE76"/>
    <w:rsid w:val="54591C2A"/>
    <w:rsid w:val="55427C04"/>
    <w:rsid w:val="566D547C"/>
    <w:rsid w:val="56E92632"/>
    <w:rsid w:val="573B22DC"/>
    <w:rsid w:val="578B3021"/>
    <w:rsid w:val="57C47056"/>
    <w:rsid w:val="586911B5"/>
    <w:rsid w:val="58792A7A"/>
    <w:rsid w:val="58FD8247"/>
    <w:rsid w:val="594563F5"/>
    <w:rsid w:val="594A2E68"/>
    <w:rsid w:val="59ECD1FE"/>
    <w:rsid w:val="59F65A25"/>
    <w:rsid w:val="5A963468"/>
    <w:rsid w:val="5AF786B0"/>
    <w:rsid w:val="5B218D1D"/>
    <w:rsid w:val="5BB3F1B4"/>
    <w:rsid w:val="5C2B318B"/>
    <w:rsid w:val="5C3BAE72"/>
    <w:rsid w:val="5D0348D9"/>
    <w:rsid w:val="5D66E10E"/>
    <w:rsid w:val="5DAA298A"/>
    <w:rsid w:val="5E746878"/>
    <w:rsid w:val="5EBE2D52"/>
    <w:rsid w:val="5EF340BC"/>
    <w:rsid w:val="5F6C040C"/>
    <w:rsid w:val="60EE3DEC"/>
    <w:rsid w:val="61574298"/>
    <w:rsid w:val="62148FBD"/>
    <w:rsid w:val="63276CF4"/>
    <w:rsid w:val="63D6104A"/>
    <w:rsid w:val="63E431B9"/>
    <w:rsid w:val="63EA9BEB"/>
    <w:rsid w:val="64390AFA"/>
    <w:rsid w:val="644FD886"/>
    <w:rsid w:val="645C83DC"/>
    <w:rsid w:val="64785F2A"/>
    <w:rsid w:val="649EF228"/>
    <w:rsid w:val="64B415C6"/>
    <w:rsid w:val="6532C724"/>
    <w:rsid w:val="658CA00B"/>
    <w:rsid w:val="65CAA26B"/>
    <w:rsid w:val="6614504A"/>
    <w:rsid w:val="66CDA061"/>
    <w:rsid w:val="677775B4"/>
    <w:rsid w:val="688A6A52"/>
    <w:rsid w:val="68A8CE2B"/>
    <w:rsid w:val="69338EA6"/>
    <w:rsid w:val="69BB045D"/>
    <w:rsid w:val="69FDAE49"/>
    <w:rsid w:val="6A939E32"/>
    <w:rsid w:val="6AEDD258"/>
    <w:rsid w:val="6B08B038"/>
    <w:rsid w:val="6B61C30D"/>
    <w:rsid w:val="6B79997C"/>
    <w:rsid w:val="6B976DBC"/>
    <w:rsid w:val="6C003B3D"/>
    <w:rsid w:val="6C464447"/>
    <w:rsid w:val="6D0B3D8C"/>
    <w:rsid w:val="6D512F6F"/>
    <w:rsid w:val="6E2DD8E5"/>
    <w:rsid w:val="6E300EBC"/>
    <w:rsid w:val="6E365302"/>
    <w:rsid w:val="6E85AF35"/>
    <w:rsid w:val="7024A14C"/>
    <w:rsid w:val="70B0835C"/>
    <w:rsid w:val="70BD291F"/>
    <w:rsid w:val="70CF0EF8"/>
    <w:rsid w:val="716C108A"/>
    <w:rsid w:val="71749B36"/>
    <w:rsid w:val="7265AA61"/>
    <w:rsid w:val="72BA7DA6"/>
    <w:rsid w:val="73AE4898"/>
    <w:rsid w:val="7438E795"/>
    <w:rsid w:val="74492A92"/>
    <w:rsid w:val="74C43FEA"/>
    <w:rsid w:val="751106B2"/>
    <w:rsid w:val="75506987"/>
    <w:rsid w:val="75894C59"/>
    <w:rsid w:val="75F0D56F"/>
    <w:rsid w:val="7686B3B9"/>
    <w:rsid w:val="77632A75"/>
    <w:rsid w:val="788C939C"/>
    <w:rsid w:val="796B5DCA"/>
    <w:rsid w:val="7A2B5B99"/>
    <w:rsid w:val="7A7FED83"/>
    <w:rsid w:val="7B454856"/>
    <w:rsid w:val="7BB2DA07"/>
    <w:rsid w:val="7C345C69"/>
    <w:rsid w:val="7C5F299A"/>
    <w:rsid w:val="7C8872B9"/>
    <w:rsid w:val="7CEA14AE"/>
    <w:rsid w:val="7CF0741F"/>
    <w:rsid w:val="7D361D2E"/>
    <w:rsid w:val="7E9C2EB5"/>
    <w:rsid w:val="7E9F63AB"/>
    <w:rsid w:val="7EACC9E7"/>
    <w:rsid w:val="7FA6D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CBB1D"/>
  <w15:chartTrackingRefBased/>
  <w15:docId w15:val="{5CAF29E2-0C7C-4B29-84FF-6C433428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72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5C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C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C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C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C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C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C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C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C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C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C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C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C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C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C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C43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585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C4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5C4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85C43"/>
  </w:style>
  <w:style w:type="paragraph" w:styleId="Footer">
    <w:name w:val="footer"/>
    <w:basedOn w:val="Normal"/>
    <w:link w:val="FooterChar"/>
    <w:uiPriority w:val="99"/>
    <w:unhideWhenUsed/>
    <w:rsid w:val="00585C4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85C43"/>
  </w:style>
  <w:style w:type="character" w:styleId="Hyperlink">
    <w:name w:val="Hyperlink"/>
    <w:basedOn w:val="DefaultParagraphFont"/>
    <w:uiPriority w:val="99"/>
    <w:unhideWhenUsed/>
    <w:rsid w:val="002513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37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A0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FC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FCB"/>
    <w:rPr>
      <w:b/>
      <w:bCs/>
      <w:szCs w:val="20"/>
    </w:rPr>
  </w:style>
  <w:style w:type="paragraph" w:styleId="Revision">
    <w:name w:val="Revision"/>
    <w:hidden/>
    <w:uiPriority w:val="99"/>
    <w:semiHidden/>
    <w:rsid w:val="00BA0FCB"/>
    <w:pPr>
      <w:spacing w:after="0" w:line="240" w:lineRule="auto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E51A9E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6D0B5C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1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riteo.com/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BB94983FF2946998DB7EB0EE269C4" ma:contentTypeVersion="19" ma:contentTypeDescription="Create a new document." ma:contentTypeScope="" ma:versionID="033f8b0f82d777ed1713bb88f574f46e">
  <xsd:schema xmlns:xsd="http://www.w3.org/2001/XMLSchema" xmlns:xs="http://www.w3.org/2001/XMLSchema" xmlns:p="http://schemas.microsoft.com/office/2006/metadata/properties" xmlns:ns2="6da75c54-69b3-4ec9-9344-08b6c55ac362" xmlns:ns3="efb5483c-9473-404f-bb9a-6eb866e67a18" targetNamespace="http://schemas.microsoft.com/office/2006/metadata/properties" ma:root="true" ma:fieldsID="45b5b48c705ce5b94e57e8bb28b43834" ns2:_="" ns3:_="">
    <xsd:import namespace="6da75c54-69b3-4ec9-9344-08b6c55ac362"/>
    <xsd:import namespace="efb5483c-9473-404f-bb9a-6eb866e67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75c54-69b3-4ec9-9344-08b6c55ac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c30af2-885c-48a4-ac70-c1b049211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5483c-9473-404f-bb9a-6eb866e67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11de4a-f8d8-4224-b742-f102632fd87d}" ma:internalName="TaxCatchAll" ma:showField="CatchAllData" ma:web="efb5483c-9473-404f-bb9a-6eb866e67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b5483c-9473-404f-bb9a-6eb866e67a18" xsi:nil="true"/>
    <lcf76f155ced4ddcb4097134ff3c332f xmlns="6da75c54-69b3-4ec9-9344-08b6c55ac3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FAFE1-F810-4340-A5A3-E29A80F57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75c54-69b3-4ec9-9344-08b6c55ac362"/>
    <ds:schemaRef ds:uri="efb5483c-9473-404f-bb9a-6eb866e67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A49A1-100D-4549-BC15-7F66CB8E5199}">
  <ds:schemaRefs>
    <ds:schemaRef ds:uri="6da75c54-69b3-4ec9-9344-08b6c55ac362"/>
    <ds:schemaRef ds:uri="http://schemas.microsoft.com/office/2006/documentManagement/types"/>
    <ds:schemaRef ds:uri="http://purl.org/dc/terms/"/>
    <ds:schemaRef ds:uri="efb5483c-9473-404f-bb9a-6eb866e67a18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353306-7BA8-40C7-AAB5-9305AC866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Choi</dc:creator>
  <cp:keywords/>
  <dc:description/>
  <cp:lastModifiedBy>Toko Sakai</cp:lastModifiedBy>
  <cp:revision>6</cp:revision>
  <dcterms:created xsi:type="dcterms:W3CDTF">2025-06-20T05:47:00Z</dcterms:created>
  <dcterms:modified xsi:type="dcterms:W3CDTF">2025-06-20T08:49:00Z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0x01010000BBB94983FF2946998DB7EB0EE269C4</vt:lpwstr>
  </property>
  <property fmtid="{D5CDD505-2E9C-101B-9397-08002B2CF9AE}" pid="3" name="MediaServiceImageTags">
    <vt:lpwstr/>
  </property>
  <property fmtid="{D5CDD505-2E9C-101B-9397-08002B2CF9AE}" pid="4" name="MSIP_Label_054b7cbc-c708-4bae-92f9-e7d5cd5d68c6_Enabled">
    <vt:lpwstr>true</vt:lpwstr>
  </property>
  <property fmtid="{D5CDD505-2E9C-101B-9397-08002B2CF9AE}" pid="5" name="MSIP_Label_054b7cbc-c708-4bae-92f9-e7d5cd5d68c6_SetDate">
    <vt:lpwstr>2024-11-22T08:25:15Z</vt:lpwstr>
  </property>
  <property fmtid="{D5CDD505-2E9C-101B-9397-08002B2CF9AE}" pid="6" name="MSIP_Label_054b7cbc-c708-4bae-92f9-e7d5cd5d68c6_Method">
    <vt:lpwstr>Standard</vt:lpwstr>
  </property>
  <property fmtid="{D5CDD505-2E9C-101B-9397-08002B2CF9AE}" pid="7" name="MSIP_Label_054b7cbc-c708-4bae-92f9-e7d5cd5d68c6_Name">
    <vt:lpwstr>Internal</vt:lpwstr>
  </property>
  <property fmtid="{D5CDD505-2E9C-101B-9397-08002B2CF9AE}" pid="8" name="MSIP_Label_054b7cbc-c708-4bae-92f9-e7d5cd5d68c6_SiteId">
    <vt:lpwstr>2a35d8fd-574d-48e3-927c-8c398e225a01</vt:lpwstr>
  </property>
  <property fmtid="{D5CDD505-2E9C-101B-9397-08002B2CF9AE}" pid="9" name="MSIP_Label_054b7cbc-c708-4bae-92f9-e7d5cd5d68c6_ActionId">
    <vt:lpwstr>216315e2-667e-44bf-bbc9-e99db9b29454</vt:lpwstr>
  </property>
  <property fmtid="{D5CDD505-2E9C-101B-9397-08002B2CF9AE}" pid="10" name="MSIP_Label_054b7cbc-c708-4bae-92f9-e7d5cd5d68c6_ContentBits">
    <vt:lpwstr>0</vt:lpwstr>
  </property>
</Properties>
</file>